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4A7E" w:rsidRPr="0000118F" w:rsidRDefault="008E4A7E">
      <w:pPr>
        <w:rPr>
          <w:rFonts w:ascii="Bookman Old Style" w:hAnsi="Bookman Old Style" w:cs="Arial"/>
          <w:sz w:val="24"/>
          <w:szCs w:val="24"/>
        </w:rPr>
      </w:pPr>
      <w:r w:rsidRPr="0000118F">
        <w:rPr>
          <w:rFonts w:ascii="Bookman Old Style" w:hAnsi="Bookman Old Style" w:cs="Arial"/>
          <w:b/>
          <w:sz w:val="36"/>
          <w:szCs w:val="24"/>
        </w:rPr>
        <w:t xml:space="preserve">How to </w:t>
      </w:r>
      <w:r w:rsidR="00D93778">
        <w:rPr>
          <w:rFonts w:ascii="Bookman Old Style" w:hAnsi="Bookman Old Style" w:cs="Arial"/>
          <w:b/>
          <w:sz w:val="36"/>
          <w:szCs w:val="24"/>
        </w:rPr>
        <w:t>Create Bill</w:t>
      </w:r>
      <w:r w:rsidRPr="0000118F">
        <w:rPr>
          <w:rFonts w:ascii="Bookman Old Style" w:hAnsi="Bookman Old Style" w:cs="Arial"/>
          <w:b/>
          <w:sz w:val="36"/>
          <w:szCs w:val="24"/>
        </w:rPr>
        <w:t xml:space="preserve"> in the Samarth Portal </w:t>
      </w:r>
      <w:r w:rsidR="0000118F" w:rsidRPr="0000118F">
        <w:rPr>
          <w:rFonts w:ascii="Bookman Old Style" w:hAnsi="Bookman Old Style" w:cs="Arial"/>
          <w:b/>
          <w:sz w:val="36"/>
          <w:szCs w:val="24"/>
        </w:rPr>
        <w:t>(Single Bill/Invoice</w:t>
      </w:r>
      <w:r w:rsidR="00D93778">
        <w:rPr>
          <w:rFonts w:ascii="Bookman Old Style" w:hAnsi="Bookman Old Style" w:cs="Arial"/>
          <w:b/>
          <w:sz w:val="36"/>
          <w:szCs w:val="24"/>
        </w:rPr>
        <w:t>/Request for Advance</w:t>
      </w:r>
      <w:r w:rsidR="0000118F" w:rsidRPr="0000118F">
        <w:rPr>
          <w:rFonts w:ascii="Bookman Old Style" w:hAnsi="Bookman Old Style" w:cs="Arial"/>
          <w:b/>
          <w:sz w:val="36"/>
          <w:szCs w:val="24"/>
        </w:rPr>
        <w:t>)</w:t>
      </w:r>
      <w:r w:rsidR="0000118F" w:rsidRPr="0000118F">
        <w:rPr>
          <w:rFonts w:ascii="Bookman Old Style" w:hAnsi="Bookman Old Style" w:cs="Arial"/>
          <w:sz w:val="24"/>
          <w:szCs w:val="24"/>
        </w:rPr>
        <w:t xml:space="preserve"> </w:t>
      </w:r>
    </w:p>
    <w:p w:rsidR="008E4A7E" w:rsidRPr="0000118F" w:rsidRDefault="008E4A7E" w:rsidP="0000118F">
      <w:pPr>
        <w:pStyle w:val="ListParagraph"/>
        <w:numPr>
          <w:ilvl w:val="0"/>
          <w:numId w:val="2"/>
        </w:numPr>
        <w:rPr>
          <w:rFonts w:ascii="Bookman Old Style" w:hAnsi="Bookman Old Style" w:cs="Arial"/>
          <w:sz w:val="28"/>
          <w:szCs w:val="24"/>
        </w:rPr>
      </w:pPr>
      <w:r w:rsidRPr="0000118F">
        <w:rPr>
          <w:rFonts w:ascii="Bookman Old Style" w:hAnsi="Bookman Old Style" w:cs="Arial"/>
          <w:sz w:val="28"/>
          <w:szCs w:val="24"/>
        </w:rPr>
        <w:t>Submitting / entering a bill for payment</w:t>
      </w:r>
      <w:r w:rsidR="00D93778">
        <w:rPr>
          <w:rFonts w:ascii="Bookman Old Style" w:hAnsi="Bookman Old Style" w:cs="Arial"/>
          <w:sz w:val="28"/>
          <w:szCs w:val="24"/>
        </w:rPr>
        <w:t>/request for advance</w:t>
      </w:r>
      <w:r w:rsidRPr="0000118F">
        <w:rPr>
          <w:rFonts w:ascii="Bookman Old Style" w:hAnsi="Bookman Old Style" w:cs="Arial"/>
          <w:sz w:val="28"/>
          <w:szCs w:val="24"/>
        </w:rPr>
        <w:t xml:space="preserve"> by the Department User </w:t>
      </w:r>
    </w:p>
    <w:p w:rsidR="008E4A7E" w:rsidRPr="0000118F" w:rsidRDefault="008E4A7E">
      <w:pPr>
        <w:rPr>
          <w:rFonts w:ascii="Bookman Old Style" w:hAnsi="Bookman Old Style" w:cs="Arial"/>
          <w:sz w:val="28"/>
          <w:szCs w:val="24"/>
        </w:rPr>
      </w:pPr>
    </w:p>
    <w:p w:rsidR="001E7690" w:rsidRPr="0000118F" w:rsidRDefault="008E4A7E" w:rsidP="006D62DF">
      <w:pPr>
        <w:jc w:val="both"/>
        <w:rPr>
          <w:rFonts w:ascii="Bookman Old Style" w:hAnsi="Bookman Old Style" w:cs="Arial"/>
          <w:sz w:val="28"/>
          <w:szCs w:val="24"/>
        </w:rPr>
      </w:pPr>
      <w:r w:rsidRPr="0000118F">
        <w:rPr>
          <w:rFonts w:ascii="Bookman Old Style" w:hAnsi="Bookman Old Style" w:cs="Arial"/>
          <w:sz w:val="28"/>
          <w:szCs w:val="24"/>
        </w:rPr>
        <w:t>1. Bill Creator will login to the portal at https://cup.samarth.ac.in/index.php/site/login</w:t>
      </w:r>
    </w:p>
    <w:p w:rsidR="008E4A7E" w:rsidRPr="0000118F" w:rsidRDefault="008E4A7E">
      <w:pPr>
        <w:rPr>
          <w:rFonts w:ascii="Bookman Old Style" w:hAnsi="Bookman Old Style" w:cs="Arial"/>
          <w:sz w:val="24"/>
          <w:szCs w:val="24"/>
        </w:rPr>
      </w:pPr>
    </w:p>
    <w:p w:rsidR="008E4A7E" w:rsidRPr="0000118F" w:rsidRDefault="008E4A7E">
      <w:pPr>
        <w:rPr>
          <w:rFonts w:ascii="Bookman Old Style" w:hAnsi="Bookman Old Style" w:cs="Arial"/>
          <w:sz w:val="24"/>
          <w:szCs w:val="24"/>
        </w:rPr>
      </w:pPr>
      <w:r w:rsidRPr="0000118F">
        <w:rPr>
          <w:rFonts w:ascii="Bookman Old Style" w:hAnsi="Bookman Old Style"/>
          <w:noProof/>
          <w:lang w:val="en-IN" w:eastAsia="en-IN"/>
        </w:rPr>
        <w:drawing>
          <wp:inline distT="0" distB="0" distL="0" distR="0" wp14:anchorId="738A8164" wp14:editId="7CADB87F">
            <wp:extent cx="5943600" cy="3343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4A7E" w:rsidRPr="0000118F" w:rsidRDefault="008E4A7E">
      <w:pPr>
        <w:rPr>
          <w:rFonts w:ascii="Bookman Old Style" w:hAnsi="Bookman Old Style" w:cs="Arial"/>
          <w:sz w:val="24"/>
          <w:szCs w:val="24"/>
        </w:rPr>
      </w:pPr>
      <w:r w:rsidRPr="0000118F">
        <w:rPr>
          <w:rFonts w:ascii="Bookman Old Style" w:hAnsi="Bookman Old Style" w:cs="Arial"/>
          <w:sz w:val="28"/>
          <w:szCs w:val="24"/>
        </w:rPr>
        <w:t>2.</w:t>
      </w:r>
      <w:r w:rsidRPr="0000118F">
        <w:rPr>
          <w:rFonts w:ascii="Bookman Old Style" w:hAnsi="Bookman Old Style" w:cs="Arial"/>
          <w:sz w:val="28"/>
          <w:szCs w:val="24"/>
        </w:rPr>
        <w:tab/>
        <w:t>Click on Finance</w:t>
      </w:r>
      <w:r w:rsidRPr="0000118F">
        <w:rPr>
          <w:rFonts w:ascii="Bookman Old Style" w:hAnsi="Bookman Old Style" w:cs="Arial"/>
          <w:sz w:val="24"/>
          <w:szCs w:val="24"/>
        </w:rPr>
        <w:t xml:space="preserve"> </w:t>
      </w:r>
    </w:p>
    <w:p w:rsidR="008E4A7E" w:rsidRPr="0000118F" w:rsidRDefault="008E4A7E">
      <w:pPr>
        <w:rPr>
          <w:rFonts w:ascii="Bookman Old Style" w:hAnsi="Bookman Old Style" w:cs="Arial"/>
          <w:sz w:val="24"/>
          <w:szCs w:val="24"/>
        </w:rPr>
      </w:pPr>
      <w:r w:rsidRPr="0000118F">
        <w:rPr>
          <w:rFonts w:ascii="Bookman Old Style" w:hAnsi="Bookman Old Style"/>
          <w:noProof/>
          <w:lang w:val="en-IN" w:eastAsia="en-IN"/>
        </w:rPr>
        <w:drawing>
          <wp:inline distT="0" distB="0" distL="0" distR="0" wp14:anchorId="24993C91" wp14:editId="4B052365">
            <wp:extent cx="5010701" cy="191336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12916" r="15696" b="29854"/>
                    <a:stretch/>
                  </pic:blipFill>
                  <pic:spPr bwMode="auto">
                    <a:xfrm>
                      <a:off x="0" y="0"/>
                      <a:ext cx="5010701" cy="19133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E4A7E" w:rsidRPr="0000118F" w:rsidRDefault="008E4A7E">
      <w:pPr>
        <w:rPr>
          <w:rFonts w:ascii="Bookman Old Style" w:hAnsi="Bookman Old Style" w:cs="Arial"/>
          <w:sz w:val="28"/>
          <w:szCs w:val="24"/>
        </w:rPr>
      </w:pPr>
      <w:r w:rsidRPr="0000118F">
        <w:rPr>
          <w:rFonts w:ascii="Bookman Old Style" w:hAnsi="Bookman Old Style" w:cs="Arial"/>
          <w:sz w:val="28"/>
          <w:szCs w:val="24"/>
        </w:rPr>
        <w:lastRenderedPageBreak/>
        <w:t>3.</w:t>
      </w:r>
      <w:r w:rsidRPr="0000118F">
        <w:rPr>
          <w:rFonts w:ascii="Bookman Old Style" w:hAnsi="Bookman Old Style" w:cs="Arial"/>
          <w:sz w:val="28"/>
          <w:szCs w:val="24"/>
        </w:rPr>
        <w:tab/>
        <w:t xml:space="preserve">Click on Manage Vendor Bill Payment under Bill Tracking </w:t>
      </w:r>
    </w:p>
    <w:p w:rsidR="008E4A7E" w:rsidRPr="0000118F" w:rsidRDefault="008E4A7E">
      <w:pPr>
        <w:rPr>
          <w:rFonts w:ascii="Bookman Old Style" w:hAnsi="Bookman Old Style" w:cs="Arial"/>
          <w:sz w:val="24"/>
          <w:szCs w:val="24"/>
        </w:rPr>
      </w:pPr>
      <w:r w:rsidRPr="0000118F">
        <w:rPr>
          <w:rFonts w:ascii="Bookman Old Style" w:hAnsi="Bookman Old Style"/>
          <w:noProof/>
          <w:lang w:val="en-IN" w:eastAsia="en-IN"/>
        </w:rPr>
        <w:drawing>
          <wp:inline distT="0" distB="0" distL="0" distR="0" wp14:anchorId="72AE4D75" wp14:editId="3BFC8C7C">
            <wp:extent cx="4591050" cy="14351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t="13295" r="22756" b="43780"/>
                    <a:stretch/>
                  </pic:blipFill>
                  <pic:spPr bwMode="auto">
                    <a:xfrm>
                      <a:off x="0" y="0"/>
                      <a:ext cx="4591050" cy="1435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E4A7E" w:rsidRPr="0000118F" w:rsidRDefault="008E4A7E">
      <w:pPr>
        <w:rPr>
          <w:rFonts w:ascii="Bookman Old Style" w:hAnsi="Bookman Old Style" w:cs="Arial"/>
          <w:sz w:val="24"/>
          <w:szCs w:val="24"/>
        </w:rPr>
      </w:pPr>
    </w:p>
    <w:p w:rsidR="008E4A7E" w:rsidRPr="0000118F" w:rsidRDefault="008E4A7E">
      <w:pPr>
        <w:rPr>
          <w:rFonts w:ascii="Bookman Old Style" w:hAnsi="Bookman Old Style" w:cs="Arial"/>
          <w:sz w:val="28"/>
          <w:szCs w:val="24"/>
        </w:rPr>
      </w:pPr>
      <w:r w:rsidRPr="0000118F">
        <w:rPr>
          <w:rFonts w:ascii="Bookman Old Style" w:hAnsi="Bookman Old Style" w:cs="Arial"/>
          <w:sz w:val="28"/>
          <w:szCs w:val="24"/>
        </w:rPr>
        <w:t xml:space="preserve">Click on "Add New Vendor Bill" under Manage Vendor Bills Panel </w:t>
      </w:r>
    </w:p>
    <w:p w:rsidR="008E4A7E" w:rsidRPr="0000118F" w:rsidRDefault="008E4A7E">
      <w:pPr>
        <w:rPr>
          <w:rFonts w:ascii="Bookman Old Style" w:hAnsi="Bookman Old Style" w:cs="Arial"/>
          <w:sz w:val="24"/>
          <w:szCs w:val="24"/>
        </w:rPr>
      </w:pPr>
      <w:r w:rsidRPr="0000118F">
        <w:rPr>
          <w:rFonts w:ascii="Bookman Old Style" w:hAnsi="Bookman Old Style"/>
          <w:noProof/>
          <w:lang w:val="en-IN" w:eastAsia="en-IN"/>
        </w:rPr>
        <w:drawing>
          <wp:inline distT="0" distB="0" distL="0" distR="0" wp14:anchorId="6553EF52" wp14:editId="589E4BF4">
            <wp:extent cx="5918200" cy="2736850"/>
            <wp:effectExtent l="0" t="0" r="6350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-1" t="13105" r="429" b="5034"/>
                    <a:stretch/>
                  </pic:blipFill>
                  <pic:spPr bwMode="auto">
                    <a:xfrm>
                      <a:off x="0" y="0"/>
                      <a:ext cx="5918200" cy="2736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E4A7E" w:rsidRPr="0000118F" w:rsidRDefault="008E4A7E">
      <w:pPr>
        <w:rPr>
          <w:rFonts w:ascii="Bookman Old Style" w:hAnsi="Bookman Old Style" w:cs="Arial"/>
          <w:sz w:val="28"/>
          <w:szCs w:val="24"/>
        </w:rPr>
      </w:pPr>
      <w:r w:rsidRPr="0000118F">
        <w:rPr>
          <w:rFonts w:ascii="Bookman Old Style" w:hAnsi="Bookman Old Style" w:cs="Arial"/>
          <w:sz w:val="28"/>
          <w:szCs w:val="24"/>
        </w:rPr>
        <w:t xml:space="preserve">Click on "Add Bill" </w:t>
      </w:r>
      <w:r w:rsidR="0000118F" w:rsidRPr="0000118F">
        <w:rPr>
          <w:rFonts w:ascii="Bookman Old Style" w:hAnsi="Bookman Old Style" w:cs="Arial"/>
          <w:sz w:val="28"/>
          <w:szCs w:val="24"/>
        </w:rPr>
        <w:t xml:space="preserve">in Blue color on right corner of the screen </w:t>
      </w:r>
      <w:r w:rsidR="00D437EF" w:rsidRPr="0000118F">
        <w:rPr>
          <w:rFonts w:ascii="Bookman Old Style" w:hAnsi="Bookman Old Style" w:cs="Arial"/>
          <w:sz w:val="28"/>
          <w:szCs w:val="24"/>
        </w:rPr>
        <w:t xml:space="preserve">(for one vendor) </w:t>
      </w:r>
    </w:p>
    <w:p w:rsidR="00D437EF" w:rsidRPr="0000118F" w:rsidRDefault="00D437EF">
      <w:pPr>
        <w:rPr>
          <w:rFonts w:ascii="Bookman Old Style" w:hAnsi="Bookman Old Style" w:cs="Arial"/>
          <w:sz w:val="24"/>
          <w:szCs w:val="24"/>
        </w:rPr>
      </w:pPr>
      <w:r w:rsidRPr="0000118F">
        <w:rPr>
          <w:rFonts w:ascii="Bookman Old Style" w:hAnsi="Bookman Old Style"/>
          <w:noProof/>
          <w:lang w:val="en-IN" w:eastAsia="en-IN"/>
        </w:rPr>
        <w:drawing>
          <wp:inline distT="0" distB="0" distL="0" distR="0" wp14:anchorId="5F89C724" wp14:editId="742AD64B">
            <wp:extent cx="5943600" cy="10922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t="13486" b="53845"/>
                    <a:stretch/>
                  </pic:blipFill>
                  <pic:spPr bwMode="auto">
                    <a:xfrm>
                      <a:off x="0" y="0"/>
                      <a:ext cx="5943600" cy="1092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437EF" w:rsidRPr="0000118F" w:rsidRDefault="00D437EF">
      <w:pPr>
        <w:rPr>
          <w:rFonts w:ascii="Bookman Old Style" w:hAnsi="Bookman Old Style" w:cs="Arial"/>
          <w:sz w:val="28"/>
          <w:szCs w:val="24"/>
        </w:rPr>
      </w:pPr>
      <w:r w:rsidRPr="0000118F">
        <w:rPr>
          <w:rFonts w:ascii="Bookman Old Style" w:hAnsi="Bookman Old Style" w:cs="Arial"/>
          <w:sz w:val="28"/>
          <w:szCs w:val="24"/>
        </w:rPr>
        <w:t xml:space="preserve">Fill the Add Bill Format </w:t>
      </w:r>
    </w:p>
    <w:p w:rsidR="00D437EF" w:rsidRPr="0000118F" w:rsidRDefault="00D437EF">
      <w:pPr>
        <w:rPr>
          <w:rFonts w:ascii="Bookman Old Style" w:hAnsi="Bookman Old Style" w:cs="Arial"/>
          <w:sz w:val="28"/>
          <w:szCs w:val="24"/>
        </w:rPr>
      </w:pPr>
      <w:r w:rsidRPr="0000118F">
        <w:rPr>
          <w:rFonts w:ascii="Bookman Old Style" w:hAnsi="Bookman Old Style" w:cs="Arial"/>
          <w:sz w:val="28"/>
          <w:szCs w:val="24"/>
        </w:rPr>
        <w:t xml:space="preserve">Select </w:t>
      </w:r>
      <w:r w:rsidR="0000118F" w:rsidRPr="0000118F">
        <w:rPr>
          <w:rFonts w:ascii="Bookman Old Style" w:hAnsi="Bookman Old Style" w:cs="Arial"/>
          <w:sz w:val="28"/>
          <w:szCs w:val="24"/>
        </w:rPr>
        <w:t xml:space="preserve">Finance Branch </w:t>
      </w:r>
      <w:r w:rsidRPr="0000118F">
        <w:rPr>
          <w:rFonts w:ascii="Bookman Old Style" w:hAnsi="Bookman Old Style" w:cs="Arial"/>
          <w:sz w:val="28"/>
          <w:szCs w:val="24"/>
        </w:rPr>
        <w:t xml:space="preserve">in the Organizational Unit </w:t>
      </w:r>
    </w:p>
    <w:p w:rsidR="00D437EF" w:rsidRPr="0000118F" w:rsidRDefault="00D437EF">
      <w:pPr>
        <w:rPr>
          <w:rFonts w:ascii="Bookman Old Style" w:hAnsi="Bookman Old Style" w:cs="Arial"/>
          <w:sz w:val="28"/>
          <w:szCs w:val="24"/>
        </w:rPr>
      </w:pPr>
      <w:r w:rsidRPr="0000118F">
        <w:rPr>
          <w:rFonts w:ascii="Bookman Old Style" w:hAnsi="Bookman Old Style" w:cs="Arial"/>
          <w:sz w:val="28"/>
          <w:szCs w:val="24"/>
        </w:rPr>
        <w:t>Select the Bill type (Recurring / Non Recurring)</w:t>
      </w:r>
    </w:p>
    <w:p w:rsidR="00D437EF" w:rsidRPr="0000118F" w:rsidRDefault="00D437EF">
      <w:pPr>
        <w:rPr>
          <w:rFonts w:ascii="Bookman Old Style" w:hAnsi="Bookman Old Style" w:cs="Arial"/>
          <w:sz w:val="28"/>
          <w:szCs w:val="24"/>
        </w:rPr>
      </w:pPr>
      <w:r w:rsidRPr="0000118F">
        <w:rPr>
          <w:rFonts w:ascii="Bookman Old Style" w:hAnsi="Bookman Old Style" w:cs="Arial"/>
          <w:sz w:val="28"/>
          <w:szCs w:val="24"/>
        </w:rPr>
        <w:lastRenderedPageBreak/>
        <w:t xml:space="preserve">Select the Financial </w:t>
      </w:r>
      <w:proofErr w:type="gramStart"/>
      <w:r w:rsidRPr="0000118F">
        <w:rPr>
          <w:rFonts w:ascii="Bookman Old Style" w:hAnsi="Bookman Old Style" w:cs="Arial"/>
          <w:sz w:val="28"/>
          <w:szCs w:val="24"/>
        </w:rPr>
        <w:t>Year</w:t>
      </w:r>
      <w:r w:rsidR="0000118F" w:rsidRPr="0000118F">
        <w:rPr>
          <w:rFonts w:ascii="Bookman Old Style" w:hAnsi="Bookman Old Style" w:cs="Arial"/>
          <w:sz w:val="28"/>
          <w:szCs w:val="24"/>
        </w:rPr>
        <w:t xml:space="preserve"> :</w:t>
      </w:r>
      <w:proofErr w:type="gramEnd"/>
      <w:r w:rsidR="0000118F" w:rsidRPr="0000118F">
        <w:rPr>
          <w:rFonts w:ascii="Bookman Old Style" w:hAnsi="Bookman Old Style" w:cs="Arial"/>
          <w:sz w:val="28"/>
          <w:szCs w:val="24"/>
        </w:rPr>
        <w:t xml:space="preserve"> 2024-25</w:t>
      </w:r>
    </w:p>
    <w:p w:rsidR="00D437EF" w:rsidRPr="0000118F" w:rsidRDefault="00D437EF">
      <w:pPr>
        <w:rPr>
          <w:rFonts w:ascii="Bookman Old Style" w:hAnsi="Bookman Old Style" w:cs="Arial"/>
          <w:sz w:val="28"/>
          <w:szCs w:val="24"/>
        </w:rPr>
      </w:pPr>
      <w:r w:rsidRPr="0000118F">
        <w:rPr>
          <w:rFonts w:ascii="Bookman Old Style" w:hAnsi="Bookman Old Style" w:cs="Arial"/>
          <w:sz w:val="28"/>
          <w:szCs w:val="24"/>
        </w:rPr>
        <w:t>Click on "Skip Purchase Order" button</w:t>
      </w:r>
    </w:p>
    <w:p w:rsidR="00D437EF" w:rsidRPr="0000118F" w:rsidRDefault="00D437EF">
      <w:pPr>
        <w:rPr>
          <w:rFonts w:ascii="Bookman Old Style" w:hAnsi="Bookman Old Style" w:cs="Arial"/>
          <w:sz w:val="28"/>
          <w:szCs w:val="24"/>
        </w:rPr>
      </w:pPr>
      <w:r w:rsidRPr="0000118F">
        <w:rPr>
          <w:rFonts w:ascii="Bookman Old Style" w:hAnsi="Bookman Old Style" w:cs="Arial"/>
          <w:sz w:val="28"/>
          <w:szCs w:val="24"/>
        </w:rPr>
        <w:t>Select Vendor</w:t>
      </w:r>
    </w:p>
    <w:p w:rsidR="00D437EF" w:rsidRPr="0000118F" w:rsidRDefault="00D437EF">
      <w:pPr>
        <w:rPr>
          <w:rFonts w:ascii="Bookman Old Style" w:hAnsi="Bookman Old Style" w:cs="Arial"/>
          <w:sz w:val="28"/>
          <w:szCs w:val="24"/>
        </w:rPr>
      </w:pPr>
      <w:r w:rsidRPr="0000118F">
        <w:rPr>
          <w:rFonts w:ascii="Bookman Old Style" w:hAnsi="Bookman Old Style" w:cs="Arial"/>
          <w:sz w:val="28"/>
          <w:szCs w:val="24"/>
        </w:rPr>
        <w:t xml:space="preserve">Fill complete Bill details </w:t>
      </w:r>
      <w:r w:rsidR="0000118F" w:rsidRPr="0000118F">
        <w:rPr>
          <w:rFonts w:ascii="Bookman Old Style" w:hAnsi="Bookman Old Style" w:cs="Arial"/>
          <w:sz w:val="28"/>
          <w:szCs w:val="24"/>
        </w:rPr>
        <w:t xml:space="preserve">as follows: </w:t>
      </w:r>
    </w:p>
    <w:p w:rsidR="0000118F" w:rsidRPr="0000118F" w:rsidRDefault="0000118F">
      <w:pPr>
        <w:rPr>
          <w:rFonts w:ascii="Bookman Old Style" w:hAnsi="Bookman Old Style" w:cs="Arial"/>
          <w:sz w:val="28"/>
          <w:szCs w:val="24"/>
        </w:rPr>
      </w:pPr>
      <w:r w:rsidRPr="0000118F">
        <w:rPr>
          <w:rFonts w:ascii="Bookman Old Style" w:hAnsi="Bookman Old Style" w:cs="Arial"/>
          <w:sz w:val="28"/>
          <w:szCs w:val="24"/>
        </w:rPr>
        <w:t xml:space="preserve">Click “No” against </w:t>
      </w:r>
      <w:r w:rsidRPr="0000118F">
        <w:rPr>
          <w:rFonts w:ascii="Bookman Old Style" w:hAnsi="Bookman Old Style" w:cs="Arial"/>
          <w:b/>
          <w:i/>
          <w:color w:val="212529"/>
          <w:sz w:val="28"/>
          <w:szCs w:val="19"/>
          <w:shd w:val="clear" w:color="auto" w:fill="FFFFFF"/>
        </w:rPr>
        <w:t xml:space="preserve">Do you want vendors to verify the </w:t>
      </w:r>
      <w:proofErr w:type="gramStart"/>
      <w:r w:rsidRPr="0000118F">
        <w:rPr>
          <w:rFonts w:ascii="Bookman Old Style" w:hAnsi="Bookman Old Style" w:cs="Arial"/>
          <w:b/>
          <w:i/>
          <w:color w:val="212529"/>
          <w:sz w:val="28"/>
          <w:szCs w:val="19"/>
          <w:shd w:val="clear" w:color="auto" w:fill="FFFFFF"/>
        </w:rPr>
        <w:t>GST ?</w:t>
      </w:r>
      <w:proofErr w:type="gramEnd"/>
    </w:p>
    <w:p w:rsidR="00D437EF" w:rsidRPr="0000118F" w:rsidRDefault="00D437EF">
      <w:pPr>
        <w:rPr>
          <w:rFonts w:ascii="Bookman Old Style" w:hAnsi="Bookman Old Style" w:cs="Arial"/>
          <w:sz w:val="28"/>
          <w:szCs w:val="24"/>
        </w:rPr>
      </w:pPr>
      <w:r w:rsidRPr="0000118F">
        <w:rPr>
          <w:rFonts w:ascii="Bookman Old Style" w:hAnsi="Bookman Old Style" w:cs="Arial"/>
          <w:sz w:val="28"/>
          <w:szCs w:val="24"/>
        </w:rPr>
        <w:t>Select type of payment</w:t>
      </w:r>
    </w:p>
    <w:p w:rsidR="00D437EF" w:rsidRPr="0000118F" w:rsidRDefault="0000118F">
      <w:pPr>
        <w:rPr>
          <w:rFonts w:ascii="Bookman Old Style" w:hAnsi="Bookman Old Style" w:cs="Arial"/>
          <w:sz w:val="28"/>
          <w:szCs w:val="24"/>
        </w:rPr>
      </w:pPr>
      <w:r w:rsidRPr="0000118F">
        <w:rPr>
          <w:rFonts w:ascii="Bookman Old Style" w:hAnsi="Bookman Old Style" w:cs="Arial"/>
          <w:sz w:val="28"/>
          <w:szCs w:val="24"/>
        </w:rPr>
        <w:t xml:space="preserve">Enter </w:t>
      </w:r>
      <w:r w:rsidR="00D437EF" w:rsidRPr="0000118F">
        <w:rPr>
          <w:rFonts w:ascii="Bookman Old Style" w:hAnsi="Bookman Old Style" w:cs="Arial"/>
          <w:sz w:val="28"/>
          <w:szCs w:val="24"/>
        </w:rPr>
        <w:t xml:space="preserve">Bill No. </w:t>
      </w:r>
    </w:p>
    <w:p w:rsidR="00D437EF" w:rsidRPr="0000118F" w:rsidRDefault="0000118F">
      <w:pPr>
        <w:rPr>
          <w:rFonts w:ascii="Bookman Old Style" w:hAnsi="Bookman Old Style" w:cs="Arial"/>
          <w:sz w:val="28"/>
          <w:szCs w:val="24"/>
        </w:rPr>
      </w:pPr>
      <w:r w:rsidRPr="0000118F">
        <w:rPr>
          <w:rFonts w:ascii="Bookman Old Style" w:hAnsi="Bookman Old Style" w:cs="Arial"/>
          <w:sz w:val="28"/>
          <w:szCs w:val="24"/>
        </w:rPr>
        <w:t xml:space="preserve">Enter </w:t>
      </w:r>
      <w:r w:rsidR="00D437EF" w:rsidRPr="0000118F">
        <w:rPr>
          <w:rFonts w:ascii="Bookman Old Style" w:hAnsi="Bookman Old Style" w:cs="Arial"/>
          <w:sz w:val="28"/>
          <w:szCs w:val="24"/>
        </w:rPr>
        <w:t>Bill Date</w:t>
      </w:r>
    </w:p>
    <w:p w:rsidR="00D437EF" w:rsidRPr="0000118F" w:rsidRDefault="00D437EF">
      <w:pPr>
        <w:rPr>
          <w:rFonts w:ascii="Bookman Old Style" w:hAnsi="Bookman Old Style" w:cs="Arial"/>
          <w:sz w:val="28"/>
          <w:szCs w:val="24"/>
        </w:rPr>
      </w:pPr>
      <w:r w:rsidRPr="0000118F">
        <w:rPr>
          <w:rFonts w:ascii="Bookman Old Style" w:hAnsi="Bookman Old Style" w:cs="Arial"/>
          <w:sz w:val="28"/>
          <w:szCs w:val="24"/>
        </w:rPr>
        <w:t>Upload the Bill (with gate entry and stock entry proof on it)</w:t>
      </w:r>
    </w:p>
    <w:p w:rsidR="00D437EF" w:rsidRPr="006D62DF" w:rsidRDefault="00D437EF" w:rsidP="006D62DF">
      <w:pPr>
        <w:jc w:val="both"/>
        <w:rPr>
          <w:rFonts w:ascii="Bookman Old Style" w:hAnsi="Bookman Old Style" w:cs="Arial"/>
          <w:b/>
          <w:sz w:val="28"/>
          <w:szCs w:val="24"/>
        </w:rPr>
      </w:pPr>
      <w:r w:rsidRPr="006D62DF">
        <w:rPr>
          <w:rFonts w:ascii="Bookman Old Style" w:hAnsi="Bookman Old Style" w:cs="Arial"/>
          <w:b/>
          <w:sz w:val="28"/>
          <w:szCs w:val="24"/>
        </w:rPr>
        <w:t xml:space="preserve">Enter Bill amount without tax </w:t>
      </w:r>
      <w:r w:rsidR="0000118F" w:rsidRPr="006D62DF">
        <w:rPr>
          <w:rFonts w:ascii="Bookman Old Style" w:hAnsi="Bookman Old Style" w:cs="Arial"/>
          <w:b/>
          <w:sz w:val="28"/>
          <w:szCs w:val="24"/>
        </w:rPr>
        <w:t xml:space="preserve">(e.g. for a Bill of Rs. 118/- with Rs. 100/- as taxable amount i.e. amount without tax and CGST 9% and SGST 9% Rs. 18/- taxes are added, please enter Rs. 100/- at this stage) </w:t>
      </w:r>
    </w:p>
    <w:p w:rsidR="00D437EF" w:rsidRPr="0000118F" w:rsidRDefault="00D437EF">
      <w:pPr>
        <w:rPr>
          <w:rFonts w:ascii="Bookman Old Style" w:hAnsi="Bookman Old Style" w:cs="Arial"/>
          <w:sz w:val="28"/>
          <w:szCs w:val="24"/>
        </w:rPr>
      </w:pPr>
      <w:r w:rsidRPr="0000118F">
        <w:rPr>
          <w:rFonts w:ascii="Bookman Old Style" w:hAnsi="Bookman Old Style" w:cs="Arial"/>
          <w:sz w:val="28"/>
          <w:szCs w:val="24"/>
        </w:rPr>
        <w:t xml:space="preserve">Choose the taxes levied in the bill at "Applicable Taxes" </w:t>
      </w:r>
    </w:p>
    <w:p w:rsidR="00D437EF" w:rsidRPr="0000118F" w:rsidRDefault="00D437EF">
      <w:pPr>
        <w:rPr>
          <w:rFonts w:ascii="Bookman Old Style" w:hAnsi="Bookman Old Style" w:cs="Arial"/>
          <w:sz w:val="28"/>
          <w:szCs w:val="24"/>
        </w:rPr>
      </w:pPr>
      <w:r w:rsidRPr="0000118F">
        <w:rPr>
          <w:rFonts w:ascii="Bookman Old Style" w:hAnsi="Bookman Old Style" w:cs="Arial"/>
          <w:sz w:val="28"/>
          <w:szCs w:val="24"/>
        </w:rPr>
        <w:t xml:space="preserve">Match the total tax amount on Bill at Invoice Amount </w:t>
      </w:r>
    </w:p>
    <w:p w:rsidR="003E35C6" w:rsidRPr="0000118F" w:rsidRDefault="003E35C6" w:rsidP="003E35C6">
      <w:pPr>
        <w:rPr>
          <w:rFonts w:ascii="Bookman Old Style" w:hAnsi="Bookman Old Style" w:cs="Arial"/>
          <w:sz w:val="28"/>
          <w:szCs w:val="24"/>
        </w:rPr>
      </w:pPr>
      <w:r w:rsidRPr="0000118F">
        <w:rPr>
          <w:rFonts w:ascii="Bookman Old Style" w:hAnsi="Bookman Old Style" w:cs="Arial"/>
          <w:sz w:val="28"/>
          <w:szCs w:val="24"/>
        </w:rPr>
        <w:t>Choose Deduction Category (Percentage Based or Amount Based) as applicable</w:t>
      </w:r>
      <w:r w:rsidR="0000118F" w:rsidRPr="0000118F">
        <w:rPr>
          <w:rFonts w:ascii="Bookman Old Style" w:hAnsi="Bookman Old Style" w:cs="Arial"/>
          <w:sz w:val="28"/>
          <w:szCs w:val="24"/>
        </w:rPr>
        <w:t xml:space="preserve"> and make the deductions in the following manner. </w:t>
      </w:r>
    </w:p>
    <w:p w:rsidR="0000118F" w:rsidRPr="0000118F" w:rsidRDefault="0000118F" w:rsidP="0000118F">
      <w:pPr>
        <w:pStyle w:val="ListBullet"/>
        <w:numPr>
          <w:ilvl w:val="0"/>
          <w:numId w:val="0"/>
        </w:numPr>
        <w:tabs>
          <w:tab w:val="left" w:pos="720"/>
        </w:tabs>
        <w:spacing w:before="240"/>
        <w:ind w:left="360"/>
        <w:jc w:val="both"/>
        <w:rPr>
          <w:rFonts w:ascii="Bookman Old Style" w:hAnsi="Bookman Old Style" w:cs="Arial"/>
          <w:b/>
          <w:color w:val="212529"/>
          <w:sz w:val="32"/>
          <w:szCs w:val="32"/>
          <w:u w:val="single"/>
          <w:shd w:val="clear" w:color="auto" w:fill="FFFFFF"/>
        </w:rPr>
      </w:pPr>
      <w:r w:rsidRPr="0000118F">
        <w:rPr>
          <w:rFonts w:ascii="Bookman Old Style" w:hAnsi="Bookman Old Style" w:cs="Arial"/>
          <w:b/>
          <w:color w:val="212529"/>
          <w:sz w:val="32"/>
          <w:szCs w:val="32"/>
          <w:u w:val="single"/>
          <w:shd w:val="clear" w:color="auto" w:fill="FFFFFF"/>
        </w:rPr>
        <w:t xml:space="preserve">Income Tax TDS and GST TDS are separate deductions. </w:t>
      </w:r>
    </w:p>
    <w:p w:rsidR="0000118F" w:rsidRPr="0000118F" w:rsidRDefault="0000118F" w:rsidP="0000118F">
      <w:pPr>
        <w:pStyle w:val="ListBullet"/>
        <w:numPr>
          <w:ilvl w:val="0"/>
          <w:numId w:val="4"/>
        </w:numPr>
        <w:tabs>
          <w:tab w:val="left" w:pos="720"/>
        </w:tabs>
        <w:spacing w:before="240"/>
        <w:jc w:val="both"/>
        <w:rPr>
          <w:rFonts w:ascii="Bookman Old Style" w:hAnsi="Bookman Old Style" w:cs="Arial"/>
          <w:b/>
          <w:color w:val="0070C0"/>
          <w:sz w:val="32"/>
          <w:szCs w:val="32"/>
          <w:u w:val="single"/>
          <w:shd w:val="clear" w:color="auto" w:fill="FFFFFF"/>
        </w:rPr>
      </w:pPr>
      <w:r w:rsidRPr="0000118F">
        <w:rPr>
          <w:rFonts w:ascii="Bookman Old Style" w:hAnsi="Bookman Old Style" w:cs="Arial"/>
          <w:b/>
          <w:color w:val="0070C0"/>
          <w:sz w:val="32"/>
          <w:szCs w:val="32"/>
          <w:u w:val="single"/>
          <w:shd w:val="clear" w:color="auto" w:fill="FFFFFF"/>
        </w:rPr>
        <w:t>Income Tax TDS is deducted @ 2% of taxable amount in the bill i.e. the amount without Taxes (on Services bills Only) (e.g. You are entering a bill of Rs. 118 in which Rs. 100/- is taxable amount and after adding 18% of GST (i.e. 9% CGST and 9% SGST) the gross value of Bill is Rs. 118/-)</w:t>
      </w:r>
      <w:r w:rsidRPr="0000118F">
        <w:rPr>
          <w:rFonts w:ascii="Bookman Old Style" w:hAnsi="Bookman Old Style" w:cs="Arial"/>
          <w:b/>
          <w:color w:val="212529"/>
          <w:sz w:val="32"/>
          <w:szCs w:val="32"/>
          <w:u w:val="single"/>
          <w:shd w:val="clear" w:color="auto" w:fill="FFFFFF"/>
        </w:rPr>
        <w:t xml:space="preserve">. </w:t>
      </w:r>
      <w:r w:rsidRPr="0000118F">
        <w:rPr>
          <w:rFonts w:ascii="Bookman Old Style" w:hAnsi="Bookman Old Style" w:cs="Arial"/>
          <w:b/>
          <w:color w:val="0070C0"/>
          <w:sz w:val="32"/>
          <w:szCs w:val="32"/>
          <w:u w:val="single"/>
          <w:shd w:val="clear" w:color="auto" w:fill="FFFFFF"/>
        </w:rPr>
        <w:t xml:space="preserve">In this case Rs. 2/- (2% of 100/- shall be deducted as Income Tax TDS. If the bifurcation is not made in the bill of taxable amount and taxes, please do the </w:t>
      </w:r>
      <w:r w:rsidRPr="0000118F">
        <w:rPr>
          <w:rFonts w:ascii="Bookman Old Style" w:hAnsi="Bookman Old Style" w:cs="Arial"/>
          <w:b/>
          <w:color w:val="0070C0"/>
          <w:sz w:val="32"/>
          <w:szCs w:val="32"/>
          <w:u w:val="single"/>
          <w:shd w:val="clear" w:color="auto" w:fill="FFFFFF"/>
        </w:rPr>
        <w:lastRenderedPageBreak/>
        <w:t xml:space="preserve">calculation as per the rate of taxes entered in the bill. </w:t>
      </w:r>
    </w:p>
    <w:p w:rsidR="0000118F" w:rsidRPr="0000118F" w:rsidRDefault="0000118F" w:rsidP="0000118F">
      <w:pPr>
        <w:pStyle w:val="ListBullet"/>
        <w:numPr>
          <w:ilvl w:val="0"/>
          <w:numId w:val="4"/>
        </w:numPr>
        <w:tabs>
          <w:tab w:val="left" w:pos="720"/>
        </w:tabs>
        <w:spacing w:before="240"/>
        <w:jc w:val="both"/>
        <w:rPr>
          <w:rFonts w:ascii="Bookman Old Style" w:hAnsi="Bookman Old Style" w:cs="Arial"/>
          <w:b/>
          <w:color w:val="538135" w:themeColor="accent6" w:themeShade="BF"/>
          <w:sz w:val="32"/>
          <w:szCs w:val="32"/>
          <w:u w:val="single"/>
          <w:shd w:val="clear" w:color="auto" w:fill="FFFFFF"/>
        </w:rPr>
      </w:pPr>
      <w:r w:rsidRPr="0000118F">
        <w:rPr>
          <w:rFonts w:ascii="Bookman Old Style" w:hAnsi="Bookman Old Style" w:cs="Arial"/>
          <w:b/>
          <w:color w:val="538135" w:themeColor="accent6" w:themeShade="BF"/>
          <w:sz w:val="32"/>
          <w:szCs w:val="32"/>
          <w:u w:val="single"/>
          <w:shd w:val="clear" w:color="auto" w:fill="FFFFFF"/>
        </w:rPr>
        <w:t>GST TDS is deducted @ 2% of the taxable bill amount i.e. amount without tax, only if the Bill amount is</w:t>
      </w:r>
      <w:r w:rsidR="006D62DF">
        <w:rPr>
          <w:rFonts w:ascii="Bookman Old Style" w:hAnsi="Bookman Old Style" w:cs="Arial"/>
          <w:b/>
          <w:color w:val="538135" w:themeColor="accent6" w:themeShade="BF"/>
          <w:sz w:val="32"/>
          <w:szCs w:val="32"/>
          <w:u w:val="single"/>
          <w:shd w:val="clear" w:color="auto" w:fill="FFFFFF"/>
        </w:rPr>
        <w:t xml:space="preserve"> Rs.</w:t>
      </w:r>
      <w:r w:rsidRPr="0000118F">
        <w:rPr>
          <w:rFonts w:ascii="Bookman Old Style" w:hAnsi="Bookman Old Style" w:cs="Arial"/>
          <w:b/>
          <w:color w:val="538135" w:themeColor="accent6" w:themeShade="BF"/>
          <w:sz w:val="32"/>
          <w:szCs w:val="32"/>
          <w:u w:val="single"/>
          <w:shd w:val="clear" w:color="auto" w:fill="FFFFFF"/>
        </w:rPr>
        <w:t xml:space="preserve"> 250000/- or above.</w:t>
      </w:r>
      <w:r w:rsidR="00463C57">
        <w:rPr>
          <w:rFonts w:ascii="Bookman Old Style" w:hAnsi="Bookman Old Style" w:cs="Arial"/>
          <w:b/>
          <w:color w:val="538135" w:themeColor="accent6" w:themeShade="BF"/>
          <w:sz w:val="32"/>
          <w:szCs w:val="32"/>
          <w:u w:val="single"/>
          <w:shd w:val="clear" w:color="auto" w:fill="FFFFFF"/>
        </w:rPr>
        <w:t xml:space="preserve"> (applicable on all bills– both Goods and Services). This is also applicable if the bill is below Rs. 250000/- but the contract/purchase order is of Rs. 250000/- or above.</w:t>
      </w:r>
      <w:r w:rsidRPr="0000118F">
        <w:rPr>
          <w:rFonts w:ascii="Bookman Old Style" w:hAnsi="Bookman Old Style" w:cs="Arial"/>
          <w:b/>
          <w:color w:val="538135" w:themeColor="accent6" w:themeShade="BF"/>
          <w:sz w:val="32"/>
          <w:szCs w:val="32"/>
          <w:u w:val="single"/>
          <w:shd w:val="clear" w:color="auto" w:fill="FFFFFF"/>
        </w:rPr>
        <w:t xml:space="preserve"> The method of deduction </w:t>
      </w:r>
      <w:r w:rsidR="00463C57">
        <w:rPr>
          <w:rFonts w:ascii="Bookman Old Style" w:hAnsi="Bookman Old Style" w:cs="Arial"/>
          <w:b/>
          <w:color w:val="538135" w:themeColor="accent6" w:themeShade="BF"/>
          <w:sz w:val="32"/>
          <w:szCs w:val="32"/>
          <w:u w:val="single"/>
          <w:shd w:val="clear" w:color="auto" w:fill="FFFFFF"/>
        </w:rPr>
        <w:t>will remain same</w:t>
      </w:r>
      <w:r w:rsidRPr="0000118F">
        <w:rPr>
          <w:rFonts w:ascii="Bookman Old Style" w:hAnsi="Bookman Old Style" w:cs="Arial"/>
          <w:b/>
          <w:color w:val="538135" w:themeColor="accent6" w:themeShade="BF"/>
          <w:sz w:val="32"/>
          <w:szCs w:val="32"/>
          <w:u w:val="single"/>
          <w:shd w:val="clear" w:color="auto" w:fill="FFFFFF"/>
        </w:rPr>
        <w:t xml:space="preserve"> as explained in Income Tax TDS. </w:t>
      </w:r>
    </w:p>
    <w:p w:rsidR="0000118F" w:rsidRPr="0000118F" w:rsidRDefault="0000118F" w:rsidP="0000118F">
      <w:pPr>
        <w:pStyle w:val="ListBullet"/>
        <w:numPr>
          <w:ilvl w:val="0"/>
          <w:numId w:val="4"/>
        </w:numPr>
        <w:tabs>
          <w:tab w:val="left" w:pos="720"/>
        </w:tabs>
        <w:spacing w:before="240"/>
        <w:jc w:val="both"/>
        <w:rPr>
          <w:rFonts w:ascii="Bookman Old Style" w:hAnsi="Bookman Old Style" w:cs="Arial"/>
          <w:b/>
          <w:color w:val="323E4F" w:themeColor="text2" w:themeShade="BF"/>
          <w:sz w:val="32"/>
          <w:szCs w:val="32"/>
          <w:u w:val="single"/>
          <w:shd w:val="clear" w:color="auto" w:fill="FFFFFF"/>
        </w:rPr>
      </w:pPr>
      <w:r w:rsidRPr="0000118F">
        <w:rPr>
          <w:rFonts w:ascii="Bookman Old Style" w:hAnsi="Bookman Old Style" w:cs="Arial"/>
          <w:b/>
          <w:color w:val="323E4F" w:themeColor="text2" w:themeShade="BF"/>
          <w:sz w:val="32"/>
          <w:szCs w:val="32"/>
          <w:u w:val="single"/>
          <w:shd w:val="clear" w:color="auto" w:fill="FFFFFF"/>
        </w:rPr>
        <w:t xml:space="preserve">Deduct late delivery charges @ 0.5% per week on the taxable amount. </w:t>
      </w:r>
      <w:r w:rsidR="003276B1">
        <w:rPr>
          <w:rFonts w:ascii="Bookman Old Style" w:hAnsi="Bookman Old Style" w:cs="Arial"/>
          <w:b/>
          <w:color w:val="323E4F" w:themeColor="text2" w:themeShade="BF"/>
          <w:sz w:val="32"/>
          <w:szCs w:val="32"/>
          <w:u w:val="single"/>
          <w:shd w:val="clear" w:color="auto" w:fill="FFFFFF"/>
        </w:rPr>
        <w:t>A week is counted on its start (i.e. for 1 day also) E.g. For 1-7</w:t>
      </w:r>
      <w:r w:rsidRPr="0000118F">
        <w:rPr>
          <w:rFonts w:ascii="Bookman Old Style" w:hAnsi="Bookman Old Style" w:cs="Arial"/>
          <w:b/>
          <w:color w:val="323E4F" w:themeColor="text2" w:themeShade="BF"/>
          <w:sz w:val="32"/>
          <w:szCs w:val="32"/>
          <w:u w:val="single"/>
          <w:shd w:val="clear" w:color="auto" w:fill="FFFFFF"/>
        </w:rPr>
        <w:t xml:space="preserve"> days a</w:t>
      </w:r>
      <w:r w:rsidR="003276B1">
        <w:rPr>
          <w:rFonts w:ascii="Bookman Old Style" w:hAnsi="Bookman Old Style" w:cs="Arial"/>
          <w:b/>
          <w:color w:val="323E4F" w:themeColor="text2" w:themeShade="BF"/>
          <w:sz w:val="32"/>
          <w:szCs w:val="32"/>
          <w:u w:val="single"/>
          <w:shd w:val="clear" w:color="auto" w:fill="FFFFFF"/>
        </w:rPr>
        <w:t xml:space="preserve"> full</w:t>
      </w:r>
      <w:r w:rsidRPr="0000118F">
        <w:rPr>
          <w:rFonts w:ascii="Bookman Old Style" w:hAnsi="Bookman Old Style" w:cs="Arial"/>
          <w:b/>
          <w:color w:val="323E4F" w:themeColor="text2" w:themeShade="BF"/>
          <w:sz w:val="32"/>
          <w:szCs w:val="32"/>
          <w:u w:val="single"/>
          <w:shd w:val="clear" w:color="auto" w:fill="FFFFFF"/>
        </w:rPr>
        <w:t xml:space="preserve"> week shall be counted and for 8-14 days two </w:t>
      </w:r>
      <w:r w:rsidR="003276B1">
        <w:rPr>
          <w:rFonts w:ascii="Bookman Old Style" w:hAnsi="Bookman Old Style" w:cs="Arial"/>
          <w:b/>
          <w:color w:val="323E4F" w:themeColor="text2" w:themeShade="BF"/>
          <w:sz w:val="32"/>
          <w:szCs w:val="32"/>
          <w:u w:val="single"/>
          <w:shd w:val="clear" w:color="auto" w:fill="FFFFFF"/>
        </w:rPr>
        <w:t xml:space="preserve">full </w:t>
      </w:r>
      <w:r w:rsidRPr="0000118F">
        <w:rPr>
          <w:rFonts w:ascii="Bookman Old Style" w:hAnsi="Bookman Old Style" w:cs="Arial"/>
          <w:b/>
          <w:color w:val="323E4F" w:themeColor="text2" w:themeShade="BF"/>
          <w:sz w:val="32"/>
          <w:szCs w:val="32"/>
          <w:u w:val="single"/>
          <w:shd w:val="clear" w:color="auto" w:fill="FFFFFF"/>
        </w:rPr>
        <w:t>weeks shall be counted and so on.</w:t>
      </w:r>
      <w:bookmarkStart w:id="0" w:name="_GoBack"/>
      <w:bookmarkEnd w:id="0"/>
    </w:p>
    <w:p w:rsidR="0000118F" w:rsidRPr="0000118F" w:rsidRDefault="0000118F" w:rsidP="003276B1">
      <w:pPr>
        <w:jc w:val="both"/>
        <w:rPr>
          <w:rFonts w:ascii="Bookman Old Style" w:hAnsi="Bookman Old Style" w:cs="Arial"/>
          <w:sz w:val="24"/>
          <w:szCs w:val="24"/>
        </w:rPr>
      </w:pPr>
      <w:r w:rsidRPr="0000118F">
        <w:rPr>
          <w:rFonts w:ascii="Bookman Old Style" w:hAnsi="Bookman Old Style" w:cs="Arial"/>
          <w:b/>
          <w:color w:val="FF0000"/>
          <w:sz w:val="40"/>
          <w:szCs w:val="32"/>
          <w:u w:val="single"/>
          <w:shd w:val="clear" w:color="auto" w:fill="FFFFFF"/>
        </w:rPr>
        <w:t>Single / all above deductions may be applicable in one bill as per circumstances.</w:t>
      </w:r>
    </w:p>
    <w:p w:rsidR="003E35C6" w:rsidRPr="0000118F" w:rsidRDefault="003E35C6" w:rsidP="00D437EF">
      <w:pPr>
        <w:rPr>
          <w:rFonts w:ascii="Bookman Old Style" w:hAnsi="Bookman Old Style" w:cs="Arial"/>
          <w:sz w:val="28"/>
          <w:szCs w:val="24"/>
        </w:rPr>
      </w:pPr>
      <w:r w:rsidRPr="0000118F">
        <w:rPr>
          <w:rFonts w:ascii="Bookman Old Style" w:hAnsi="Bookman Old Style" w:cs="Arial"/>
          <w:sz w:val="28"/>
          <w:szCs w:val="24"/>
        </w:rPr>
        <w:t xml:space="preserve">Fill the rest of the format completely. </w:t>
      </w:r>
    </w:p>
    <w:p w:rsidR="003E35C6" w:rsidRPr="0000118F" w:rsidRDefault="003E35C6" w:rsidP="00D437EF">
      <w:pPr>
        <w:rPr>
          <w:rFonts w:ascii="Bookman Old Style" w:hAnsi="Bookman Old Style" w:cs="Arial"/>
          <w:sz w:val="28"/>
          <w:szCs w:val="24"/>
        </w:rPr>
      </w:pPr>
      <w:r w:rsidRPr="0000118F">
        <w:rPr>
          <w:rFonts w:ascii="Bookman Old Style" w:hAnsi="Bookman Old Style" w:cs="Arial"/>
          <w:sz w:val="28"/>
          <w:szCs w:val="24"/>
        </w:rPr>
        <w:t xml:space="preserve">Match the details entered with the Bill / relevant documents. </w:t>
      </w:r>
    </w:p>
    <w:p w:rsidR="003E35C6" w:rsidRPr="003276B1" w:rsidRDefault="003E35C6" w:rsidP="00D437EF">
      <w:pPr>
        <w:rPr>
          <w:rFonts w:ascii="Bookman Old Style" w:hAnsi="Bookman Old Style" w:cs="Arial"/>
          <w:b/>
          <w:sz w:val="32"/>
          <w:szCs w:val="24"/>
        </w:rPr>
      </w:pPr>
      <w:r w:rsidRPr="003276B1">
        <w:rPr>
          <w:rFonts w:ascii="Bookman Old Style" w:hAnsi="Bookman Old Style" w:cs="Arial"/>
          <w:b/>
          <w:sz w:val="32"/>
          <w:szCs w:val="24"/>
        </w:rPr>
        <w:t>Click on save.</w:t>
      </w:r>
    </w:p>
    <w:p w:rsidR="003E35C6" w:rsidRPr="0000118F" w:rsidRDefault="003E35C6" w:rsidP="00D437EF">
      <w:pPr>
        <w:rPr>
          <w:rFonts w:ascii="Bookman Old Style" w:hAnsi="Bookman Old Style" w:cs="Arial"/>
          <w:sz w:val="28"/>
          <w:szCs w:val="24"/>
        </w:rPr>
      </w:pPr>
      <w:r w:rsidRPr="0000118F">
        <w:rPr>
          <w:rFonts w:ascii="Bookman Old Style" w:hAnsi="Bookman Old Style" w:cs="Arial"/>
          <w:sz w:val="28"/>
          <w:szCs w:val="24"/>
        </w:rPr>
        <w:t xml:space="preserve">Message will come </w:t>
      </w:r>
      <w:r w:rsidRPr="003276B1">
        <w:rPr>
          <w:rFonts w:ascii="Bookman Old Style" w:hAnsi="Bookman Old Style" w:cs="Arial"/>
          <w:b/>
          <w:sz w:val="32"/>
          <w:szCs w:val="24"/>
        </w:rPr>
        <w:t>" Bill recorded successfully"</w:t>
      </w:r>
      <w:r w:rsidRPr="003276B1">
        <w:rPr>
          <w:rFonts w:ascii="Bookman Old Style" w:hAnsi="Bookman Old Style" w:cs="Arial"/>
          <w:sz w:val="32"/>
          <w:szCs w:val="24"/>
        </w:rPr>
        <w:t xml:space="preserve"> </w:t>
      </w:r>
      <w:r w:rsidR="009D0514" w:rsidRPr="0000118F">
        <w:rPr>
          <w:rFonts w:ascii="Bookman Old Style" w:hAnsi="Bookman Old Style" w:cs="Arial"/>
          <w:sz w:val="28"/>
          <w:szCs w:val="24"/>
        </w:rPr>
        <w:t xml:space="preserve">and the entered Bill shall be displayed on top. </w:t>
      </w:r>
    </w:p>
    <w:p w:rsidR="003E35C6" w:rsidRPr="0000118F" w:rsidRDefault="003E35C6" w:rsidP="00D437EF">
      <w:pPr>
        <w:rPr>
          <w:rFonts w:ascii="Bookman Old Style" w:hAnsi="Bookman Old Style" w:cs="Arial"/>
          <w:sz w:val="24"/>
          <w:szCs w:val="24"/>
        </w:rPr>
      </w:pPr>
      <w:r w:rsidRPr="0000118F">
        <w:rPr>
          <w:rFonts w:ascii="Bookman Old Style" w:hAnsi="Bookman Old Style"/>
          <w:noProof/>
          <w:lang w:val="en-IN" w:eastAsia="en-IN"/>
        </w:rPr>
        <w:drawing>
          <wp:inline distT="0" distB="0" distL="0" distR="0" wp14:anchorId="04FED987" wp14:editId="2CE844A6">
            <wp:extent cx="5943600" cy="7429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t="11587" b="66191"/>
                    <a:stretch/>
                  </pic:blipFill>
                  <pic:spPr bwMode="auto">
                    <a:xfrm>
                      <a:off x="0" y="0"/>
                      <a:ext cx="5943600" cy="742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437EF" w:rsidRPr="0000118F" w:rsidRDefault="00D437EF" w:rsidP="00D437EF">
      <w:pPr>
        <w:rPr>
          <w:rFonts w:ascii="Bookman Old Style" w:hAnsi="Bookman Old Style" w:cs="Arial"/>
          <w:sz w:val="24"/>
          <w:szCs w:val="24"/>
        </w:rPr>
      </w:pPr>
    </w:p>
    <w:p w:rsidR="0000118F" w:rsidRPr="0000118F" w:rsidRDefault="0000118F" w:rsidP="0000118F">
      <w:pPr>
        <w:pStyle w:val="ListBullet"/>
        <w:numPr>
          <w:ilvl w:val="0"/>
          <w:numId w:val="0"/>
        </w:numPr>
        <w:tabs>
          <w:tab w:val="left" w:pos="720"/>
        </w:tabs>
        <w:ind w:left="360" w:hanging="360"/>
        <w:rPr>
          <w:rFonts w:ascii="Bookman Old Style" w:hAnsi="Bookman Old Style" w:cs="Arial"/>
          <w:color w:val="000000"/>
          <w:sz w:val="19"/>
          <w:szCs w:val="19"/>
          <w:shd w:val="clear" w:color="auto" w:fill="FFFFFF"/>
        </w:rPr>
      </w:pPr>
      <w:r w:rsidRPr="0000118F">
        <w:rPr>
          <w:rFonts w:ascii="Bookman Old Style" w:hAnsi="Bookman Old Style" w:cs="Arial"/>
          <w:color w:val="212529"/>
          <w:sz w:val="32"/>
          <w:szCs w:val="32"/>
          <w:shd w:val="clear" w:color="auto" w:fill="FFFFFF"/>
        </w:rPr>
        <w:lastRenderedPageBreak/>
        <w:t xml:space="preserve">    Now the Bill has been recorded successfully. A reference number in the form of 2024</w:t>
      </w:r>
      <w:r w:rsidR="009F3D17">
        <w:rPr>
          <w:rFonts w:ascii="Bookman Old Style" w:hAnsi="Bookman Old Style" w:cs="Arial"/>
          <w:color w:val="212529"/>
          <w:sz w:val="32"/>
          <w:szCs w:val="32"/>
          <w:shd w:val="clear" w:color="auto" w:fill="FFFFFF"/>
        </w:rPr>
        <w:t>XXX</w:t>
      </w:r>
      <w:r w:rsidRPr="0000118F">
        <w:rPr>
          <w:rFonts w:ascii="Bookman Old Style" w:hAnsi="Bookman Old Style" w:cs="Arial"/>
          <w:color w:val="212529"/>
          <w:sz w:val="32"/>
          <w:szCs w:val="32"/>
          <w:shd w:val="clear" w:color="auto" w:fill="FFFFFF"/>
        </w:rPr>
        <w:t>VBT0000XXXX shall generate.</w:t>
      </w:r>
      <w:r w:rsidRPr="0000118F">
        <w:rPr>
          <w:rFonts w:ascii="Bookman Old Style" w:hAnsi="Bookman Old Style" w:cs="Arial"/>
          <w:color w:val="000000"/>
          <w:sz w:val="19"/>
          <w:szCs w:val="19"/>
          <w:shd w:val="clear" w:color="auto" w:fill="FFFFFF"/>
        </w:rPr>
        <w:t xml:space="preserve">  </w:t>
      </w:r>
    </w:p>
    <w:p w:rsidR="0000118F" w:rsidRPr="0000118F" w:rsidRDefault="0000118F" w:rsidP="0000118F">
      <w:pPr>
        <w:pStyle w:val="ListBullet"/>
        <w:numPr>
          <w:ilvl w:val="0"/>
          <w:numId w:val="0"/>
        </w:numPr>
        <w:tabs>
          <w:tab w:val="left" w:pos="720"/>
        </w:tabs>
        <w:ind w:left="360"/>
        <w:jc w:val="both"/>
        <w:rPr>
          <w:rFonts w:ascii="Bookman Old Style" w:hAnsi="Bookman Old Style" w:cs="Arial"/>
          <w:color w:val="212529"/>
          <w:sz w:val="32"/>
          <w:szCs w:val="32"/>
          <w:shd w:val="clear" w:color="auto" w:fill="FFFFFF"/>
        </w:rPr>
      </w:pPr>
      <w:r w:rsidRPr="0000118F">
        <w:rPr>
          <w:rFonts w:ascii="Bookman Old Style" w:hAnsi="Bookman Old Style" w:cs="Arial"/>
          <w:color w:val="212529"/>
          <w:sz w:val="32"/>
          <w:szCs w:val="32"/>
          <w:shd w:val="clear" w:color="auto" w:fill="FFFFFF"/>
        </w:rPr>
        <w:t xml:space="preserve">Enter / record this reference number on the file and mention that the </w:t>
      </w:r>
      <w:r w:rsidRPr="0000118F">
        <w:rPr>
          <w:rFonts w:ascii="Bookman Old Style" w:hAnsi="Bookman Old Style" w:cs="Arial"/>
          <w:b/>
          <w:i/>
          <w:color w:val="212529"/>
          <w:sz w:val="34"/>
          <w:szCs w:val="32"/>
          <w:shd w:val="clear" w:color="auto" w:fill="FFFFFF"/>
        </w:rPr>
        <w:t>“Bill has been entered on the Samarth Portal”</w:t>
      </w:r>
      <w:r w:rsidRPr="0000118F">
        <w:rPr>
          <w:rFonts w:ascii="Bookman Old Style" w:hAnsi="Bookman Old Style" w:cs="Arial"/>
          <w:color w:val="212529"/>
          <w:sz w:val="32"/>
          <w:szCs w:val="32"/>
          <w:shd w:val="clear" w:color="auto" w:fill="FFFFFF"/>
        </w:rPr>
        <w:t xml:space="preserve"> and sign it. Thereafter, move the file as per existing procedure going on in the University.</w:t>
      </w:r>
    </w:p>
    <w:p w:rsidR="0000118F" w:rsidRPr="0000118F" w:rsidRDefault="0000118F" w:rsidP="0000118F">
      <w:pPr>
        <w:pStyle w:val="ListBullet"/>
        <w:numPr>
          <w:ilvl w:val="0"/>
          <w:numId w:val="0"/>
        </w:numPr>
        <w:tabs>
          <w:tab w:val="left" w:pos="720"/>
        </w:tabs>
        <w:ind w:left="360"/>
        <w:rPr>
          <w:rFonts w:ascii="Bookman Old Style" w:hAnsi="Bookman Old Style" w:cs="Arial"/>
          <w:color w:val="212529"/>
          <w:sz w:val="32"/>
          <w:szCs w:val="32"/>
          <w:shd w:val="clear" w:color="auto" w:fill="FFFFFF"/>
        </w:rPr>
      </w:pPr>
      <w:r w:rsidRPr="0000118F">
        <w:rPr>
          <w:rFonts w:ascii="Bookman Old Style" w:hAnsi="Bookman Old Style" w:cs="Arial"/>
          <w:color w:val="212529"/>
          <w:sz w:val="32"/>
          <w:szCs w:val="32"/>
          <w:shd w:val="clear" w:color="auto" w:fill="FFFFFF"/>
        </w:rPr>
        <w:t xml:space="preserve">  </w:t>
      </w:r>
    </w:p>
    <w:p w:rsidR="00166EC3" w:rsidRPr="0000118F" w:rsidRDefault="0000118F" w:rsidP="0000118F">
      <w:pPr>
        <w:pStyle w:val="ListBullet"/>
        <w:numPr>
          <w:ilvl w:val="0"/>
          <w:numId w:val="0"/>
        </w:numPr>
        <w:tabs>
          <w:tab w:val="left" w:pos="720"/>
        </w:tabs>
        <w:jc w:val="both"/>
        <w:rPr>
          <w:rFonts w:ascii="Bookman Old Style" w:hAnsi="Bookman Old Style"/>
        </w:rPr>
      </w:pPr>
      <w:r w:rsidRPr="0000118F">
        <w:rPr>
          <w:rFonts w:ascii="Bookman Old Style" w:hAnsi="Bookman Old Style" w:cs="Arial"/>
          <w:color w:val="212529"/>
          <w:sz w:val="32"/>
          <w:szCs w:val="32"/>
          <w:shd w:val="clear" w:color="auto" w:fill="FFFFFF"/>
        </w:rPr>
        <w:t xml:space="preserve">In case of any difficulty contact Mr. Abhishek (79860-96572) or </w:t>
      </w:r>
      <w:r w:rsidR="00EF2041">
        <w:rPr>
          <w:rFonts w:ascii="Bookman Old Style" w:hAnsi="Bookman Old Style" w:cs="Arial"/>
          <w:color w:val="212529"/>
          <w:sz w:val="32"/>
          <w:szCs w:val="32"/>
          <w:shd w:val="clear" w:color="auto" w:fill="FFFFFF"/>
        </w:rPr>
        <w:t xml:space="preserve">Mr. </w:t>
      </w:r>
      <w:r w:rsidRPr="0000118F">
        <w:rPr>
          <w:rFonts w:ascii="Bookman Old Style" w:hAnsi="Bookman Old Style" w:cs="Arial"/>
          <w:color w:val="212529"/>
          <w:sz w:val="32"/>
          <w:szCs w:val="32"/>
          <w:shd w:val="clear" w:color="auto" w:fill="FFFFFF"/>
        </w:rPr>
        <w:t>Deepak</w:t>
      </w:r>
      <w:r w:rsidR="00EF2041">
        <w:rPr>
          <w:rFonts w:ascii="Bookman Old Style" w:hAnsi="Bookman Old Style" w:cs="Arial"/>
          <w:color w:val="212529"/>
          <w:sz w:val="32"/>
          <w:szCs w:val="32"/>
          <w:shd w:val="clear" w:color="auto" w:fill="FFFFFF"/>
        </w:rPr>
        <w:t>, Assistant</w:t>
      </w:r>
      <w:r w:rsidRPr="0000118F">
        <w:rPr>
          <w:rFonts w:ascii="Bookman Old Style" w:hAnsi="Bookman Old Style" w:cs="Arial"/>
          <w:color w:val="212529"/>
          <w:sz w:val="32"/>
          <w:szCs w:val="32"/>
          <w:shd w:val="clear" w:color="auto" w:fill="FFFFFF"/>
        </w:rPr>
        <w:t xml:space="preserve"> (94642-93354).</w:t>
      </w:r>
      <w:r w:rsidR="00166EC3" w:rsidRPr="0000118F">
        <w:rPr>
          <w:rFonts w:ascii="Bookman Old Style" w:hAnsi="Bookman Old Style" w:cs="Arial"/>
          <w:sz w:val="24"/>
          <w:szCs w:val="24"/>
        </w:rPr>
        <w:t xml:space="preserve"> </w:t>
      </w:r>
    </w:p>
    <w:sectPr w:rsidR="00166EC3" w:rsidRPr="000011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8B2A676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EF21D9D"/>
    <w:multiLevelType w:val="hybridMultilevel"/>
    <w:tmpl w:val="8DE4DF2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3E46C3"/>
    <w:multiLevelType w:val="hybridMultilevel"/>
    <w:tmpl w:val="C5782C2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2F5CAB"/>
    <w:multiLevelType w:val="hybridMultilevel"/>
    <w:tmpl w:val="A65A623A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  <w:lvlOverride w:ilvl="0"/>
  </w:num>
  <w:num w:numId="4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A7E"/>
    <w:rsid w:val="0000118F"/>
    <w:rsid w:val="00166EC3"/>
    <w:rsid w:val="001E7690"/>
    <w:rsid w:val="003276B1"/>
    <w:rsid w:val="003E35C6"/>
    <w:rsid w:val="00463C57"/>
    <w:rsid w:val="006D62DF"/>
    <w:rsid w:val="008E4A7E"/>
    <w:rsid w:val="009D0514"/>
    <w:rsid w:val="009F3D17"/>
    <w:rsid w:val="00D437EF"/>
    <w:rsid w:val="00D93778"/>
    <w:rsid w:val="00EF2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5AA4F"/>
  <w15:chartTrackingRefBased/>
  <w15:docId w15:val="{E1C6A6F8-58B0-4062-9871-A7FE203B6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118F"/>
    <w:pPr>
      <w:ind w:left="720"/>
      <w:contextualSpacing/>
    </w:pPr>
  </w:style>
  <w:style w:type="paragraph" w:styleId="ListBullet">
    <w:name w:val="List Bullet"/>
    <w:basedOn w:val="Normal"/>
    <w:uiPriority w:val="99"/>
    <w:unhideWhenUsed/>
    <w:rsid w:val="0000118F"/>
    <w:pPr>
      <w:numPr>
        <w:numId w:val="3"/>
      </w:numPr>
      <w:spacing w:before="100" w:after="200" w:line="276" w:lineRule="auto"/>
      <w:contextualSpacing/>
    </w:pPr>
    <w:rPr>
      <w:szCs w:val="20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31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9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5</Pages>
  <Words>487</Words>
  <Characters>2780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Deepak</dc:creator>
  <cp:keywords/>
  <dc:description/>
  <cp:lastModifiedBy>HPC</cp:lastModifiedBy>
  <cp:revision>9</cp:revision>
  <dcterms:created xsi:type="dcterms:W3CDTF">2024-11-18T03:53:00Z</dcterms:created>
  <dcterms:modified xsi:type="dcterms:W3CDTF">2024-12-04T05:58:00Z</dcterms:modified>
</cp:coreProperties>
</file>