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BA1CF" w14:textId="77777777" w:rsidR="00974C39" w:rsidRPr="00D21304" w:rsidRDefault="00974C39" w:rsidP="00D21304">
      <w:pPr>
        <w:pStyle w:val="Title"/>
        <w:spacing w:before="120"/>
        <w:rPr>
          <w:sz w:val="36"/>
          <w:szCs w:val="36"/>
        </w:rPr>
      </w:pPr>
      <w:r w:rsidRPr="00D21304">
        <w:rPr>
          <w:sz w:val="48"/>
          <w:szCs w:val="48"/>
        </w:rPr>
        <w:t>C</w:t>
      </w:r>
      <w:r w:rsidRPr="00D21304">
        <w:rPr>
          <w:sz w:val="36"/>
          <w:szCs w:val="36"/>
        </w:rPr>
        <w:t xml:space="preserve">ENTRAL </w:t>
      </w:r>
      <w:r w:rsidRPr="00D21304">
        <w:rPr>
          <w:sz w:val="48"/>
          <w:szCs w:val="48"/>
        </w:rPr>
        <w:t>U</w:t>
      </w:r>
      <w:r w:rsidRPr="00D21304">
        <w:rPr>
          <w:sz w:val="36"/>
          <w:szCs w:val="36"/>
        </w:rPr>
        <w:t xml:space="preserve">NIVERSITY OF </w:t>
      </w:r>
      <w:r w:rsidRPr="00D21304">
        <w:rPr>
          <w:sz w:val="48"/>
          <w:szCs w:val="48"/>
        </w:rPr>
        <w:t>P</w:t>
      </w:r>
      <w:r w:rsidRPr="00D21304">
        <w:rPr>
          <w:sz w:val="36"/>
          <w:szCs w:val="36"/>
        </w:rPr>
        <w:t xml:space="preserve">UNJAB, </w:t>
      </w:r>
      <w:r w:rsidRPr="00D21304">
        <w:rPr>
          <w:sz w:val="48"/>
          <w:szCs w:val="48"/>
        </w:rPr>
        <w:t>B</w:t>
      </w:r>
      <w:r w:rsidRPr="00D21304">
        <w:rPr>
          <w:sz w:val="36"/>
          <w:szCs w:val="36"/>
        </w:rPr>
        <w:t>ATHINDA</w:t>
      </w:r>
    </w:p>
    <w:p w14:paraId="582B5D76" w14:textId="77777777" w:rsidR="00974C39" w:rsidRPr="007762E5" w:rsidRDefault="00974C39" w:rsidP="00D21304">
      <w:pPr>
        <w:widowControl w:val="0"/>
        <w:autoSpaceDE w:val="0"/>
        <w:autoSpaceDN w:val="0"/>
        <w:adjustRightInd w:val="0"/>
        <w:spacing w:before="80" w:after="0" w:line="218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762E5">
        <w:rPr>
          <w:rFonts w:ascii="Times New Roman" w:hAnsi="Times New Roman"/>
          <w:b/>
          <w:bCs/>
          <w:color w:val="000000" w:themeColor="text1"/>
          <w:sz w:val="28"/>
          <w:szCs w:val="28"/>
        </w:rPr>
        <w:t>(Established vide Act No. 25 (2009) of Parliament)</w:t>
      </w:r>
    </w:p>
    <w:p w14:paraId="12AD5ADA" w14:textId="74FEC267" w:rsidR="00974C39" w:rsidRPr="00D21304" w:rsidRDefault="00577A62" w:rsidP="00D21304">
      <w:pPr>
        <w:widowControl w:val="0"/>
        <w:autoSpaceDE w:val="0"/>
        <w:autoSpaceDN w:val="0"/>
        <w:adjustRightInd w:val="0"/>
        <w:spacing w:before="80" w:after="0" w:line="218" w:lineRule="exact"/>
        <w:jc w:val="center"/>
        <w:rPr>
          <w:rFonts w:ascii="Times New Roman" w:hAnsi="Times New Roman"/>
          <w:color w:val="00B050"/>
          <w:sz w:val="32"/>
          <w:szCs w:val="32"/>
        </w:rPr>
      </w:pPr>
      <w:r w:rsidRPr="00D21304">
        <w:rPr>
          <w:rFonts w:ascii="Times New Roman" w:hAnsi="Times New Roman"/>
          <w:b/>
          <w:bCs/>
          <w:color w:val="00B050"/>
          <w:sz w:val="32"/>
          <w:szCs w:val="32"/>
        </w:rPr>
        <w:t>Advt.No</w:t>
      </w:r>
      <w:r w:rsidR="00D15EB5">
        <w:rPr>
          <w:rFonts w:ascii="Times New Roman" w:hAnsi="Times New Roman"/>
          <w:b/>
          <w:bCs/>
          <w:color w:val="00B050"/>
          <w:sz w:val="32"/>
          <w:szCs w:val="32"/>
        </w:rPr>
        <w:t xml:space="preserve">: 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>P</w:t>
      </w:r>
      <w:r w:rsidR="00E42709">
        <w:rPr>
          <w:rFonts w:ascii="Times New Roman" w:hAnsi="Times New Roman"/>
          <w:b/>
          <w:bCs/>
          <w:color w:val="00B050"/>
          <w:sz w:val="32"/>
          <w:szCs w:val="32"/>
        </w:rPr>
        <w:t>RO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>–</w:t>
      </w:r>
      <w:r w:rsidR="00E42709">
        <w:rPr>
          <w:rFonts w:ascii="Times New Roman" w:hAnsi="Times New Roman"/>
          <w:b/>
          <w:bCs/>
          <w:color w:val="00B050"/>
          <w:sz w:val="32"/>
          <w:szCs w:val="32"/>
        </w:rPr>
        <w:t>3</w:t>
      </w:r>
      <w:r w:rsidR="00C26C13">
        <w:rPr>
          <w:rFonts w:ascii="Times New Roman" w:hAnsi="Times New Roman"/>
          <w:b/>
          <w:bCs/>
          <w:color w:val="00B050"/>
          <w:sz w:val="32"/>
          <w:szCs w:val="32"/>
        </w:rPr>
        <w:t>42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 xml:space="preserve"> (202</w:t>
      </w:r>
      <w:r w:rsidR="00A56546">
        <w:rPr>
          <w:rFonts w:ascii="Times New Roman" w:hAnsi="Times New Roman"/>
          <w:b/>
          <w:bCs/>
          <w:color w:val="00B050"/>
          <w:sz w:val="32"/>
          <w:szCs w:val="32"/>
        </w:rPr>
        <w:t>6</w:t>
      </w:r>
      <w:r w:rsidR="00AA46FA">
        <w:rPr>
          <w:rFonts w:ascii="Times New Roman" w:hAnsi="Times New Roman"/>
          <w:b/>
          <w:bCs/>
          <w:color w:val="00B050"/>
          <w:sz w:val="32"/>
          <w:szCs w:val="32"/>
        </w:rPr>
        <w:t>)</w:t>
      </w:r>
      <w:bookmarkStart w:id="0" w:name="_GoBack"/>
      <w:bookmarkEnd w:id="0"/>
    </w:p>
    <w:tbl>
      <w:tblPr>
        <w:tblW w:w="9850" w:type="dxa"/>
        <w:tblInd w:w="-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780"/>
      </w:tblGrid>
      <w:tr w:rsidR="00974C39" w:rsidRPr="009D53D6" w14:paraId="01F274E0" w14:textId="77777777" w:rsidTr="00253584">
        <w:trPr>
          <w:trHeight w:val="102"/>
        </w:trPr>
        <w:tc>
          <w:tcPr>
            <w:tcW w:w="2070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bottom"/>
          </w:tcPr>
          <w:p w14:paraId="1F830EA6" w14:textId="77777777" w:rsidR="00974C39" w:rsidRPr="009D53D6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0" w:type="dxa"/>
            <w:tcBorders>
              <w:left w:val="nil"/>
              <w:bottom w:val="single" w:sz="8" w:space="0" w:color="00000A"/>
              <w:right w:val="nil"/>
            </w:tcBorders>
            <w:vAlign w:val="bottom"/>
          </w:tcPr>
          <w:p w14:paraId="01D5CBA7" w14:textId="77777777" w:rsidR="00974C39" w:rsidRPr="00FC544E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4C39" w:rsidRPr="009D53D6" w14:paraId="6D630DD6" w14:textId="77777777" w:rsidTr="002C6BDB">
        <w:trPr>
          <w:trHeight w:val="1567"/>
        </w:trPr>
        <w:tc>
          <w:tcPr>
            <w:tcW w:w="2070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4D7A797D" w14:textId="6F2CA500" w:rsidR="00974C39" w:rsidRPr="005A266A" w:rsidRDefault="00974C39" w:rsidP="002C6BDB">
            <w:pPr>
              <w:pStyle w:val="Heading1"/>
            </w:pPr>
            <w:r w:rsidRPr="005A266A">
              <w:t>Projects Title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</w:tcPr>
          <w:p w14:paraId="6E937F27" w14:textId="27968857" w:rsidR="00577A62" w:rsidRPr="00EE5405" w:rsidRDefault="006931FE" w:rsidP="00EE5405">
            <w:pPr>
              <w:pStyle w:val="BlockText"/>
              <w:jc w:val="both"/>
              <w:rPr>
                <w:rFonts w:eastAsia="Calibri"/>
                <w:b w:val="0"/>
                <w:color w:val="auto"/>
                <w:shd w:val="clear" w:color="auto" w:fill="FFFFFF"/>
                <w:lang w:val="en-IN"/>
              </w:rPr>
            </w:pPr>
            <w:r>
              <w:rPr>
                <w:b w:val="0"/>
                <w:color w:val="auto"/>
              </w:rPr>
              <w:t>‘</w:t>
            </w:r>
            <w:r w:rsidR="00EE5405" w:rsidRPr="00EE5405">
              <w:rPr>
                <w:b w:val="0"/>
                <w:color w:val="auto"/>
              </w:rPr>
              <w:t>To Investigate the Role of Endocannabinoids in Gut-Brain Axis and Differential Role of Cannabinoid Receptors in the Development of Metabolic Dysfunction</w:t>
            </w:r>
            <w:r>
              <w:rPr>
                <w:b w:val="0"/>
                <w:color w:val="auto"/>
              </w:rPr>
              <w:t>’</w:t>
            </w:r>
          </w:p>
          <w:p w14:paraId="2B81F00F" w14:textId="77777777" w:rsidR="00577A62" w:rsidRPr="00132E43" w:rsidRDefault="00577A62" w:rsidP="00FC544E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</w:p>
          <w:p w14:paraId="32E330B6" w14:textId="78A47A8B" w:rsidR="00974C39" w:rsidRPr="00EE5405" w:rsidRDefault="00974C39" w:rsidP="00B40C17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5405">
              <w:rPr>
                <w:rFonts w:ascii="Times New Roman" w:hAnsi="Times New Roman"/>
                <w:bCs/>
                <w:sz w:val="24"/>
                <w:szCs w:val="24"/>
              </w:rPr>
              <w:t xml:space="preserve">Principal Investigator: </w:t>
            </w:r>
            <w:r w:rsidRPr="00EE540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Dr. </w:t>
            </w:r>
            <w:r w:rsidR="00EE5405" w:rsidRPr="00EE540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Rahul Deshmukh</w:t>
            </w:r>
          </w:p>
          <w:p w14:paraId="3B6AB30E" w14:textId="09EDCFD1" w:rsidR="00FC544E" w:rsidRPr="00EE5405" w:rsidRDefault="00974C39" w:rsidP="00B40C17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Professor, </w:t>
            </w:r>
            <w:r w:rsidR="00EB6A03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Department of </w:t>
            </w:r>
            <w:r w:rsidR="00EE5405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Pharmacology</w:t>
            </w:r>
            <w:r w:rsidR="00EB6A03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D097F9" w14:textId="4FC39A0A" w:rsidR="00974C39" w:rsidRPr="00132E43" w:rsidRDefault="00974C39" w:rsidP="00B40C17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Central</w:t>
            </w:r>
            <w:r w:rsidR="004C22C4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University of Punjab,Village </w:t>
            </w:r>
            <w:r w:rsidR="007F536A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Ghudda, Bathinda,</w:t>
            </w:r>
            <w:r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PUNJAB</w:t>
            </w:r>
            <w:r w:rsidR="004C22C4" w:rsidRPr="00EE5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-151401</w:t>
            </w:r>
          </w:p>
        </w:tc>
      </w:tr>
      <w:tr w:rsidR="00974C39" w:rsidRPr="009D53D6" w14:paraId="3ADF6D33" w14:textId="77777777" w:rsidTr="00253584">
        <w:trPr>
          <w:trHeight w:val="410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</w:tcPr>
          <w:p w14:paraId="0C16B78B" w14:textId="713EB658" w:rsidR="00974C39" w:rsidRPr="005A266A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No. of Post</w:t>
            </w:r>
            <w:r w:rsidR="00E666D5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right w:val="single" w:sz="8" w:space="0" w:color="00000A"/>
            </w:tcBorders>
          </w:tcPr>
          <w:p w14:paraId="5E8BF914" w14:textId="7AF396E2" w:rsidR="00E666D5" w:rsidRPr="00EE5405" w:rsidRDefault="00974818" w:rsidP="005E2BF0">
            <w:pPr>
              <w:widowControl w:val="0"/>
              <w:autoSpaceDE w:val="0"/>
              <w:autoSpaceDN w:val="0"/>
              <w:adjustRightInd w:val="0"/>
              <w:spacing w:after="0"/>
              <w:ind w:left="100" w:right="10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66D5" w:rsidRPr="00EE54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76776" w:rsidRPr="00EE54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D61E9" w:rsidRPr="009D53D6" w14:paraId="2E9B2471" w14:textId="77777777" w:rsidTr="00253584">
        <w:trPr>
          <w:trHeight w:val="410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</w:tcPr>
          <w:p w14:paraId="25514F89" w14:textId="10D1D147" w:rsidR="006D61E9" w:rsidRDefault="006D61E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 of the Post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right w:val="single" w:sz="8" w:space="0" w:color="00000A"/>
            </w:tcBorders>
          </w:tcPr>
          <w:p w14:paraId="3B650C71" w14:textId="27E52649" w:rsidR="006D61E9" w:rsidRPr="00132E43" w:rsidRDefault="007412F3" w:rsidP="0016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1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Technical </w:t>
            </w:r>
            <w:r w:rsidR="006931FE">
              <w:rPr>
                <w:rFonts w:ascii="Times New Roman" w:hAnsi="Times New Roman"/>
                <w:sz w:val="24"/>
                <w:szCs w:val="24"/>
              </w:rPr>
              <w:t>Support-III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(Formerly known to be </w:t>
            </w:r>
            <w:r w:rsidR="00EE5405" w:rsidRPr="00EE5405">
              <w:rPr>
                <w:rFonts w:ascii="Times New Roman" w:hAnsi="Times New Roman"/>
                <w:sz w:val="24"/>
                <w:szCs w:val="24"/>
              </w:rPr>
              <w:t>Junior Research Fellow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E0181" w:rsidRPr="009D53D6" w14:paraId="55A2F037" w14:textId="77777777" w:rsidTr="007412F3">
        <w:trPr>
          <w:trHeight w:val="900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</w:tcPr>
          <w:p w14:paraId="2EA140CD" w14:textId="5E792FB1" w:rsidR="002E0181" w:rsidRDefault="002E0181" w:rsidP="0074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Engagement Period</w:t>
            </w:r>
            <w:r w:rsidR="00201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202FA8">
              <w:rPr>
                <w:rFonts w:ascii="Times New Roman" w:hAnsi="Times New Roman"/>
                <w:b/>
                <w:bCs/>
                <w:sz w:val="24"/>
                <w:szCs w:val="24"/>
              </w:rPr>
              <w:t>Research Assistant</w:t>
            </w:r>
            <w:r w:rsidR="0020170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right w:val="single" w:sz="8" w:space="0" w:color="00000A"/>
            </w:tcBorders>
          </w:tcPr>
          <w:p w14:paraId="7B3FB22A" w14:textId="73328F20" w:rsidR="002E0181" w:rsidRPr="00132E43" w:rsidRDefault="002E0181" w:rsidP="0016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3" w:right="1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405">
              <w:rPr>
                <w:rFonts w:ascii="Times New Roman" w:hAnsi="Times New Roman"/>
                <w:sz w:val="24"/>
                <w:szCs w:val="24"/>
              </w:rPr>
              <w:t xml:space="preserve">Initially for a period of </w:t>
            </w:r>
            <w:r w:rsidR="00B71BD3">
              <w:rPr>
                <w:rFonts w:ascii="Times New Roman" w:hAnsi="Times New Roman"/>
                <w:sz w:val="24"/>
                <w:szCs w:val="24"/>
              </w:rPr>
              <w:t>6 months</w:t>
            </w:r>
            <w:r w:rsidR="0079130C" w:rsidRPr="00EE5405">
              <w:rPr>
                <w:rFonts w:ascii="Times New Roman" w:hAnsi="Times New Roman"/>
                <w:sz w:val="24"/>
                <w:szCs w:val="24"/>
              </w:rPr>
              <w:t xml:space="preserve">, further </w:t>
            </w:r>
            <w:r w:rsidR="00B92798" w:rsidRPr="00EE5405">
              <w:rPr>
                <w:rFonts w:ascii="Times New Roman" w:hAnsi="Times New Roman"/>
                <w:sz w:val="24"/>
                <w:szCs w:val="24"/>
              </w:rPr>
              <w:t xml:space="preserve">extendable </w:t>
            </w:r>
            <w:r w:rsidR="00B71BD3" w:rsidRPr="00EE5405">
              <w:rPr>
                <w:rFonts w:ascii="Times New Roman" w:hAnsi="Times New Roman"/>
                <w:sz w:val="24"/>
                <w:szCs w:val="24"/>
              </w:rPr>
              <w:t>up to</w:t>
            </w:r>
            <w:r w:rsidR="00B92798" w:rsidRPr="00EE5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546">
              <w:rPr>
                <w:rFonts w:ascii="Times New Roman" w:hAnsi="Times New Roman"/>
                <w:sz w:val="24"/>
                <w:szCs w:val="24"/>
              </w:rPr>
              <w:t>1</w:t>
            </w:r>
            <w:r w:rsidR="00B92798" w:rsidRPr="00EE5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776" w:rsidRPr="00EE5405">
              <w:rPr>
                <w:rFonts w:ascii="Times New Roman" w:hAnsi="Times New Roman"/>
                <w:sz w:val="24"/>
                <w:szCs w:val="24"/>
              </w:rPr>
              <w:t>year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 xml:space="preserve"> based on satisfactory work &amp; conduct</w:t>
            </w:r>
            <w:r w:rsidR="00E559C8" w:rsidRPr="00EE540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EE5405" w:rsidRPr="00EE5405">
              <w:rPr>
                <w:rFonts w:ascii="Times New Roman" w:hAnsi="Times New Roman"/>
                <w:sz w:val="24"/>
                <w:szCs w:val="24"/>
              </w:rPr>
              <w:t>the project</w:t>
            </w:r>
            <w:r w:rsidR="00E559C8" w:rsidRPr="00EE5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4C39" w:rsidRPr="009D53D6" w14:paraId="680B62BE" w14:textId="77777777" w:rsidTr="00253584">
        <w:trPr>
          <w:trHeight w:val="704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20AD11F3" w14:textId="77777777" w:rsidR="00974C39" w:rsidRPr="005A266A" w:rsidRDefault="00974C39" w:rsidP="00974C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266A">
              <w:rPr>
                <w:rFonts w:ascii="Times New Roman" w:hAnsi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2A966E1F" w14:textId="7C7675AE" w:rsidR="00974C39" w:rsidRPr="00132E43" w:rsidRDefault="00974C39" w:rsidP="0016206F">
            <w:pPr>
              <w:widowControl w:val="0"/>
              <w:autoSpaceDE w:val="0"/>
              <w:autoSpaceDN w:val="0"/>
              <w:adjustRightInd w:val="0"/>
              <w:spacing w:after="0"/>
              <w:ind w:left="163" w:right="10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EE5405">
              <w:rPr>
                <w:rFonts w:ascii="Times New Roman" w:hAnsi="Times New Roman"/>
                <w:sz w:val="24"/>
                <w:szCs w:val="24"/>
              </w:rPr>
              <w:t xml:space="preserve">Below </w:t>
            </w:r>
            <w:r w:rsidR="00EE5405" w:rsidRPr="00EE5405">
              <w:rPr>
                <w:rFonts w:ascii="Times New Roman" w:hAnsi="Times New Roman"/>
                <w:sz w:val="24"/>
                <w:szCs w:val="24"/>
              </w:rPr>
              <w:t>35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 xml:space="preserve"> years</w:t>
            </w:r>
            <w:r w:rsidR="00F21352" w:rsidRPr="00EE5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>on date of interview (Relaxation in age is permissible for SC/ST/OBC</w:t>
            </w:r>
            <w:r w:rsidR="008A1BD4" w:rsidRPr="00EE5405">
              <w:rPr>
                <w:rFonts w:ascii="Times New Roman" w:hAnsi="Times New Roman"/>
                <w:sz w:val="24"/>
                <w:szCs w:val="24"/>
              </w:rPr>
              <w:t>/P</w:t>
            </w:r>
            <w:r w:rsidR="00352F88" w:rsidRPr="00EE5405">
              <w:rPr>
                <w:rFonts w:ascii="Times New Roman" w:hAnsi="Times New Roman"/>
                <w:sz w:val="24"/>
                <w:szCs w:val="24"/>
              </w:rPr>
              <w:t>W</w:t>
            </w:r>
            <w:r w:rsidR="008A1BD4" w:rsidRPr="00EE5405">
              <w:rPr>
                <w:rFonts w:ascii="Times New Roman" w:hAnsi="Times New Roman"/>
                <w:sz w:val="24"/>
                <w:szCs w:val="24"/>
              </w:rPr>
              <w:t>D</w:t>
            </w:r>
            <w:r w:rsidRPr="00EE5405">
              <w:rPr>
                <w:rFonts w:ascii="Times New Roman" w:hAnsi="Times New Roman"/>
                <w:sz w:val="24"/>
                <w:szCs w:val="24"/>
              </w:rPr>
              <w:t xml:space="preserve"> candidates as per Government of India rules)</w:t>
            </w:r>
          </w:p>
        </w:tc>
      </w:tr>
      <w:tr w:rsidR="00974C39" w:rsidRPr="009D53D6" w14:paraId="01C46E00" w14:textId="77777777" w:rsidTr="00253584">
        <w:trPr>
          <w:trHeight w:val="50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534A5913" w14:textId="59EFD7A3" w:rsidR="00974C39" w:rsidRPr="005A266A" w:rsidRDefault="00083CEE" w:rsidP="00552A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Emoluments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761E4184" w14:textId="08E36130" w:rsidR="00974C39" w:rsidRPr="00C631B9" w:rsidRDefault="00EE5405" w:rsidP="0016206F">
            <w:pPr>
              <w:pStyle w:val="Default"/>
              <w:ind w:left="163" w:right="100"/>
              <w:rPr>
                <w:color w:val="auto"/>
                <w:sz w:val="22"/>
                <w:szCs w:val="22"/>
              </w:rPr>
            </w:pPr>
            <w:r w:rsidRPr="00C631B9">
              <w:rPr>
                <w:color w:val="auto"/>
              </w:rPr>
              <w:t>A</w:t>
            </w:r>
            <w:r w:rsidR="006824CE" w:rsidRPr="00C631B9">
              <w:rPr>
                <w:color w:val="auto"/>
              </w:rPr>
              <w:t xml:space="preserve">s per </w:t>
            </w:r>
            <w:r w:rsidR="00B97101" w:rsidRPr="00C631B9">
              <w:rPr>
                <w:color w:val="auto"/>
              </w:rPr>
              <w:t>the ICMR</w:t>
            </w:r>
            <w:r w:rsidR="00976776" w:rsidRPr="00C631B9">
              <w:rPr>
                <w:color w:val="auto"/>
              </w:rPr>
              <w:t xml:space="preserve">/ </w:t>
            </w:r>
            <w:r w:rsidR="006824CE" w:rsidRPr="00C631B9">
              <w:rPr>
                <w:color w:val="auto"/>
              </w:rPr>
              <w:t>University rules</w:t>
            </w:r>
            <w:r w:rsidR="003C5149" w:rsidRPr="00C631B9">
              <w:rPr>
                <w:color w:val="auto"/>
              </w:rPr>
              <w:t xml:space="preserve"> </w:t>
            </w:r>
            <w:r w:rsidR="009C76B0" w:rsidRPr="00C631B9">
              <w:rPr>
                <w:color w:val="auto"/>
              </w:rPr>
              <w:t>[</w:t>
            </w:r>
            <w:r w:rsidR="00935F13" w:rsidRPr="00C631B9">
              <w:rPr>
                <w:color w:val="auto"/>
              </w:rPr>
              <w:t>Rs.</w:t>
            </w:r>
            <w:r w:rsidRPr="00C631B9">
              <w:rPr>
                <w:color w:val="auto"/>
              </w:rPr>
              <w:t>28000</w:t>
            </w:r>
            <w:r w:rsidR="009C76B0" w:rsidRPr="00C631B9">
              <w:rPr>
                <w:color w:val="auto"/>
              </w:rPr>
              <w:t>+</w:t>
            </w:r>
            <w:r w:rsidR="00935F13" w:rsidRPr="00C631B9">
              <w:rPr>
                <w:color w:val="auto"/>
              </w:rPr>
              <w:t xml:space="preserve"> HRA</w:t>
            </w:r>
            <w:r w:rsidR="009C76B0" w:rsidRPr="00C631B9">
              <w:rPr>
                <w:color w:val="auto"/>
              </w:rPr>
              <w:t xml:space="preserve"> (</w:t>
            </w:r>
            <w:r w:rsidR="00A56546">
              <w:rPr>
                <w:color w:val="auto"/>
              </w:rPr>
              <w:t>10</w:t>
            </w:r>
            <w:r w:rsidR="009C76B0" w:rsidRPr="00C631B9">
              <w:rPr>
                <w:color w:val="auto"/>
              </w:rPr>
              <w:t>%)</w:t>
            </w:r>
            <w:r w:rsidR="00FA3AE4" w:rsidRPr="00C631B9">
              <w:rPr>
                <w:color w:val="auto"/>
              </w:rPr>
              <w:t xml:space="preserve"> </w:t>
            </w:r>
            <w:r w:rsidR="00935F13" w:rsidRPr="00C631B9">
              <w:rPr>
                <w:color w:val="auto"/>
              </w:rPr>
              <w:t>per month</w:t>
            </w:r>
            <w:r w:rsidR="009C76B0" w:rsidRPr="00C631B9">
              <w:rPr>
                <w:color w:val="auto"/>
              </w:rPr>
              <w:t>]</w:t>
            </w:r>
            <w:r w:rsidR="00B97101">
              <w:rPr>
                <w:color w:val="auto"/>
              </w:rPr>
              <w:t xml:space="preserve"> for a period of </w:t>
            </w:r>
            <w:r w:rsidR="00A56546">
              <w:rPr>
                <w:color w:val="auto"/>
              </w:rPr>
              <w:t xml:space="preserve">one </w:t>
            </w:r>
            <w:r w:rsidR="00B97101">
              <w:rPr>
                <w:color w:val="auto"/>
              </w:rPr>
              <w:t>year</w:t>
            </w:r>
            <w:r w:rsidR="006931FE">
              <w:rPr>
                <w:color w:val="auto"/>
              </w:rPr>
              <w:t>.</w:t>
            </w:r>
          </w:p>
        </w:tc>
      </w:tr>
      <w:tr w:rsidR="001C43B9" w:rsidRPr="009D53D6" w14:paraId="0175EE35" w14:textId="77777777" w:rsidTr="00253584">
        <w:trPr>
          <w:trHeight w:val="45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7BCB204" w14:textId="7F51B9FF" w:rsidR="001C43B9" w:rsidRPr="005A266A" w:rsidRDefault="001C43B9" w:rsidP="007412F3">
            <w:pPr>
              <w:pStyle w:val="Default"/>
              <w:ind w:left="144"/>
              <w:rPr>
                <w:b/>
              </w:rPr>
            </w:pPr>
            <w:r w:rsidRPr="005A266A">
              <w:rPr>
                <w:b/>
              </w:rPr>
              <w:t>Essential Qualification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</w:tcPr>
          <w:p w14:paraId="4D063040" w14:textId="418A76DE" w:rsidR="00202FA8" w:rsidRPr="0016206F" w:rsidRDefault="0016206F" w:rsidP="0016206F">
            <w:pPr>
              <w:ind w:left="163"/>
            </w:pPr>
            <w:r>
              <w:rPr>
                <w:rFonts w:ascii="Times New Roman" w:eastAsiaTheme="minorHAnsi" w:hAnsi="Times New Roman"/>
                <w:color w:val="000000"/>
              </w:rPr>
              <w:t xml:space="preserve">B. Pharmacy or </w:t>
            </w:r>
            <w:r w:rsidRPr="00FC620F">
              <w:rPr>
                <w:rFonts w:ascii="Times New Roman" w:eastAsiaTheme="minorHAnsi" w:hAnsi="Times New Roman"/>
                <w:color w:val="000000"/>
              </w:rPr>
              <w:t>Maste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r degree [M.Pharm/M.S. (Pharm] </w:t>
            </w:r>
            <w:r w:rsidRPr="00FC620F">
              <w:rPr>
                <w:rFonts w:ascii="Times New Roman" w:eastAsiaTheme="minorHAnsi" w:hAnsi="Times New Roman"/>
                <w:color w:val="000000"/>
              </w:rPr>
              <w:t>with minimum of 60% marks [55% forSC/ST/OBC (NCL/PWD] from a recognized Indian or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FC620F">
              <w:rPr>
                <w:rFonts w:ascii="Times New Roman" w:eastAsiaTheme="minorHAnsi" w:hAnsi="Times New Roman"/>
                <w:color w:val="000000"/>
              </w:rPr>
              <w:t>Foreign University.</w:t>
            </w:r>
          </w:p>
        </w:tc>
      </w:tr>
      <w:tr w:rsidR="001C43B9" w:rsidRPr="009D53D6" w14:paraId="1F2DC93D" w14:textId="77777777" w:rsidTr="00253584">
        <w:trPr>
          <w:trHeight w:val="45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7DBA5CD" w14:textId="51842D16" w:rsidR="001C43B9" w:rsidRPr="005A266A" w:rsidRDefault="001C43B9" w:rsidP="0074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6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Desirable Qualification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14:paraId="50747809" w14:textId="1333A566" w:rsidR="00D97407" w:rsidRPr="00C631B9" w:rsidRDefault="009C76B0" w:rsidP="009C76B0">
            <w:pPr>
              <w:widowControl w:val="0"/>
              <w:autoSpaceDE w:val="0"/>
              <w:autoSpaceDN w:val="0"/>
              <w:adjustRightInd w:val="0"/>
              <w:spacing w:after="0"/>
              <w:ind w:left="140" w:right="100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 xml:space="preserve">Experience in surgery and molecular biology techniques will be </w:t>
            </w:r>
            <w:r w:rsidR="00C631B9" w:rsidRPr="00C631B9">
              <w:rPr>
                <w:rFonts w:ascii="Times New Roman" w:hAnsi="Times New Roman"/>
                <w:sz w:val="24"/>
                <w:szCs w:val="24"/>
              </w:rPr>
              <w:t>preferred.</w:t>
            </w:r>
          </w:p>
        </w:tc>
      </w:tr>
      <w:tr w:rsidR="001C43B9" w:rsidRPr="009D53D6" w14:paraId="6D3A5C68" w14:textId="77777777" w:rsidTr="00253584">
        <w:trPr>
          <w:trHeight w:val="502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A8DE614" w14:textId="7F742E89" w:rsidR="001C43B9" w:rsidRPr="005A266A" w:rsidRDefault="001C43B9" w:rsidP="007412F3">
            <w:pPr>
              <w:pStyle w:val="Default"/>
              <w:ind w:left="144"/>
              <w:rPr>
                <w:b/>
              </w:rPr>
            </w:pPr>
            <w:r>
              <w:rPr>
                <w:b/>
              </w:rPr>
              <w:t xml:space="preserve">Last Date 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</w:tcPr>
          <w:p w14:paraId="1E603E15" w14:textId="737BD111" w:rsidR="001C43B9" w:rsidRPr="00C631B9" w:rsidRDefault="0016206F" w:rsidP="00A565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923">
              <w:rPr>
                <w:rFonts w:ascii="Times New Roman" w:hAnsi="Times New Roman"/>
                <w:sz w:val="24"/>
                <w:szCs w:val="24"/>
              </w:rPr>
              <w:t>9</w:t>
            </w:r>
            <w:r w:rsidR="00336ABD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403A57" w:rsidRPr="00C631B9">
              <w:rPr>
                <w:rFonts w:ascii="Times New Roman" w:hAnsi="Times New Roman"/>
                <w:sz w:val="24"/>
                <w:szCs w:val="24"/>
              </w:rPr>
              <w:t>0</w:t>
            </w:r>
            <w:r w:rsidR="00C25731">
              <w:rPr>
                <w:rFonts w:ascii="Times New Roman" w:hAnsi="Times New Roman"/>
                <w:sz w:val="24"/>
                <w:szCs w:val="24"/>
              </w:rPr>
              <w:t>5</w:t>
            </w:r>
            <w:r w:rsidR="00336ABD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976776" w:rsidRPr="00C631B9">
              <w:rPr>
                <w:rFonts w:ascii="Times New Roman" w:hAnsi="Times New Roman"/>
                <w:sz w:val="24"/>
                <w:szCs w:val="24"/>
              </w:rPr>
              <w:t>202</w:t>
            </w:r>
            <w:r w:rsidR="00A565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43B9" w:rsidRPr="009D53D6" w14:paraId="4329A7A5" w14:textId="77777777" w:rsidTr="00253584">
        <w:trPr>
          <w:trHeight w:val="453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72F7E522" w14:textId="0252307C" w:rsidR="001C43B9" w:rsidRPr="005A266A" w:rsidRDefault="001C43B9" w:rsidP="007412F3">
            <w:pPr>
              <w:pStyle w:val="Default"/>
              <w:ind w:left="144"/>
              <w:rPr>
                <w:b/>
              </w:rPr>
            </w:pPr>
            <w:r w:rsidRPr="005A266A">
              <w:rPr>
                <w:b/>
                <w:bCs/>
              </w:rPr>
              <w:t xml:space="preserve">Interview 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2B1E4429" w14:textId="70107AE0" w:rsidR="007D5E90" w:rsidRPr="00C631B9" w:rsidRDefault="0016206F" w:rsidP="00A5654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546">
              <w:rPr>
                <w:rFonts w:ascii="Times New Roman" w:hAnsi="Times New Roman"/>
                <w:sz w:val="24"/>
                <w:szCs w:val="24"/>
              </w:rPr>
              <w:t>1</w:t>
            </w:r>
            <w:r w:rsidR="007E1923">
              <w:rPr>
                <w:rFonts w:ascii="Times New Roman" w:hAnsi="Times New Roman"/>
                <w:sz w:val="24"/>
                <w:szCs w:val="24"/>
              </w:rPr>
              <w:t>1</w:t>
            </w:r>
            <w:r w:rsidR="00FA7BBE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403A57" w:rsidRPr="00C631B9">
              <w:rPr>
                <w:rFonts w:ascii="Times New Roman" w:hAnsi="Times New Roman"/>
                <w:sz w:val="24"/>
                <w:szCs w:val="24"/>
              </w:rPr>
              <w:t>0</w:t>
            </w:r>
            <w:r w:rsidR="00C25731">
              <w:rPr>
                <w:rFonts w:ascii="Times New Roman" w:hAnsi="Times New Roman"/>
                <w:sz w:val="24"/>
                <w:szCs w:val="24"/>
              </w:rPr>
              <w:t>5</w:t>
            </w:r>
            <w:r w:rsidR="00FA7BBE" w:rsidRPr="00C631B9">
              <w:rPr>
                <w:rFonts w:ascii="Times New Roman" w:hAnsi="Times New Roman"/>
                <w:sz w:val="24"/>
                <w:szCs w:val="24"/>
              </w:rPr>
              <w:t>.202</w:t>
            </w:r>
            <w:r w:rsidR="00A56546">
              <w:rPr>
                <w:rFonts w:ascii="Times New Roman" w:hAnsi="Times New Roman"/>
                <w:sz w:val="24"/>
                <w:szCs w:val="24"/>
              </w:rPr>
              <w:t>6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>, 1</w:t>
            </w:r>
            <w:r w:rsidR="009C76B0" w:rsidRPr="00C631B9">
              <w:rPr>
                <w:rFonts w:ascii="Times New Roman" w:hAnsi="Times New Roman"/>
                <w:sz w:val="24"/>
                <w:szCs w:val="24"/>
              </w:rPr>
              <w:t>1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>.</w:t>
            </w:r>
            <w:r w:rsidR="00403A57" w:rsidRPr="00C631B9">
              <w:rPr>
                <w:rFonts w:ascii="Times New Roman" w:hAnsi="Times New Roman"/>
                <w:sz w:val="24"/>
                <w:szCs w:val="24"/>
              </w:rPr>
              <w:t>0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C631B9">
              <w:rPr>
                <w:rFonts w:ascii="Times New Roman" w:hAnsi="Times New Roman"/>
                <w:sz w:val="24"/>
                <w:szCs w:val="24"/>
              </w:rPr>
              <w:t>A</w:t>
            </w:r>
            <w:r w:rsidR="00310775" w:rsidRPr="00C631B9">
              <w:rPr>
                <w:rFonts w:ascii="Times New Roman" w:hAnsi="Times New Roman"/>
                <w:sz w:val="24"/>
                <w:szCs w:val="24"/>
              </w:rPr>
              <w:t>M onwards</w:t>
            </w:r>
            <w:r w:rsidR="00E27F22" w:rsidRPr="00C63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43B9" w:rsidRPr="009D53D6" w14:paraId="72763B43" w14:textId="77777777" w:rsidTr="00253584">
        <w:trPr>
          <w:trHeight w:val="525"/>
        </w:trPr>
        <w:tc>
          <w:tcPr>
            <w:tcW w:w="2070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30113B1C" w14:textId="7DDEC1B3" w:rsidR="001C43B9" w:rsidRPr="005A266A" w:rsidRDefault="001C43B9" w:rsidP="00AA3C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Terms and Conditions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</w:tcPr>
          <w:p w14:paraId="28EB9D10" w14:textId="78B8D855" w:rsidR="001C43B9" w:rsidRDefault="001C43B9" w:rsidP="00C6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454F92">
              <w:rPr>
                <w:rFonts w:ascii="Times New Roman" w:eastAsiaTheme="minorHAnsi" w:hAnsi="Times New Roman"/>
                <w:lang w:bidi="hi-IN"/>
              </w:rPr>
              <w:t xml:space="preserve">Interested candidates are requested to send their application with the prescribed format available on University website: </w:t>
            </w:r>
            <w:hyperlink r:id="rId5" w:history="1">
              <w:r w:rsidRPr="00454F92">
                <w:rPr>
                  <w:rStyle w:val="Hyperlink"/>
                  <w:rFonts w:ascii="Times New Roman" w:eastAsiaTheme="minorHAnsi" w:hAnsi="Times New Roman"/>
                  <w:lang w:bidi="hi-IN"/>
                </w:rPr>
                <w:t>www.cup.edu.in</w:t>
              </w:r>
            </w:hyperlink>
            <w:r w:rsidRPr="00454F92">
              <w:rPr>
                <w:rFonts w:ascii="Times New Roman" w:eastAsiaTheme="minorHAnsi" w:hAnsi="Times New Roman"/>
                <w:lang w:bidi="hi-IN"/>
              </w:rPr>
              <w:t xml:space="preserve"> or </w:t>
            </w:r>
            <w:hyperlink r:id="rId6" w:history="1">
              <w:r w:rsidRPr="00454F92">
                <w:rPr>
                  <w:rStyle w:val="Hyperlink"/>
                  <w:rFonts w:ascii="Times New Roman" w:eastAsiaTheme="minorHAnsi" w:hAnsi="Times New Roman"/>
                  <w:lang w:bidi="hi-IN"/>
                </w:rPr>
                <w:t>www.cup.edu.in/other_jobs.php</w:t>
              </w:r>
            </w:hyperlink>
            <w:r w:rsidRPr="00454F92">
              <w:rPr>
                <w:rFonts w:ascii="Times New Roman" w:eastAsiaTheme="minorHAnsi" w:hAnsi="Times New Roman"/>
                <w:lang w:bidi="hi-IN"/>
              </w:rPr>
              <w:t xml:space="preserve"> to the project investigator by email: </w:t>
            </w:r>
            <w:r w:rsidR="009C76B0">
              <w:rPr>
                <w:rFonts w:ascii="Times New Roman" w:eastAsiaTheme="minorHAnsi" w:hAnsi="Times New Roman"/>
                <w:lang w:bidi="hi-IN"/>
              </w:rPr>
              <w:t>rahul.deshmukh@cup.edu.in</w:t>
            </w:r>
            <w:r w:rsidRPr="00454F92">
              <w:rPr>
                <w:rFonts w:ascii="Times New Roman" w:eastAsiaTheme="minorHAnsi" w:hAnsi="Times New Roman"/>
                <w:lang w:bidi="hi-IN"/>
              </w:rPr>
              <w:t xml:space="preserve">  </w:t>
            </w:r>
          </w:p>
          <w:p w14:paraId="41A61C49" w14:textId="0B360600" w:rsidR="00783C2E" w:rsidRPr="00783C2E" w:rsidRDefault="00F13255" w:rsidP="00783C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454F92">
              <w:rPr>
                <w:rFonts w:ascii="Times New Roman" w:hAnsi="Times New Roman"/>
              </w:rPr>
              <w:t xml:space="preserve">For more </w:t>
            </w:r>
            <w:r w:rsidR="006931FE" w:rsidRPr="00454F92">
              <w:rPr>
                <w:rFonts w:ascii="Times New Roman" w:hAnsi="Times New Roman"/>
              </w:rPr>
              <w:t>details, /</w:t>
            </w:r>
            <w:r w:rsidRPr="00454F92">
              <w:rPr>
                <w:rFonts w:ascii="Times New Roman" w:hAnsi="Times New Roman"/>
              </w:rPr>
              <w:t xml:space="preserve">clarification, please contact Principal Investigator: </w:t>
            </w:r>
            <w:r w:rsidR="006931FE">
              <w:rPr>
                <w:rFonts w:ascii="Times New Roman" w:hAnsi="Times New Roman"/>
                <w:b/>
                <w:bCs/>
              </w:rPr>
              <w:t xml:space="preserve">Prof. </w:t>
            </w:r>
            <w:r w:rsidR="009C76B0">
              <w:rPr>
                <w:rFonts w:ascii="Times New Roman" w:hAnsi="Times New Roman"/>
                <w:b/>
                <w:bCs/>
              </w:rPr>
              <w:t>Rahul Deshmukh</w:t>
            </w:r>
            <w:r w:rsidRPr="00454F92">
              <w:rPr>
                <w:rFonts w:ascii="Times New Roman" w:hAnsi="Times New Roman"/>
              </w:rPr>
              <w:t xml:space="preserve"> on </w:t>
            </w:r>
            <w:r w:rsidRPr="00454F92">
              <w:rPr>
                <w:rFonts w:ascii="Times New Roman" w:hAnsi="Times New Roman"/>
                <w:b/>
                <w:bCs/>
              </w:rPr>
              <w:t xml:space="preserve">E-mail: </w:t>
            </w:r>
            <w:r w:rsidR="006931FE">
              <w:rPr>
                <w:rFonts w:ascii="Times New Roman" w:hAnsi="Times New Roman"/>
                <w:b/>
                <w:bCs/>
              </w:rPr>
              <w:t>neurometa@gmail.com</w:t>
            </w:r>
            <w:r w:rsidRPr="009C76B0">
              <w:rPr>
                <w:rFonts w:ascii="Times New Roman" w:hAnsi="Times New Roman"/>
                <w:b/>
                <w:bCs/>
              </w:rPr>
              <w:t>.</w:t>
            </w:r>
          </w:p>
          <w:p w14:paraId="4AC60DA6" w14:textId="77777777" w:rsidR="00783C2E" w:rsidRPr="00783C2E" w:rsidRDefault="00783C2E" w:rsidP="00783C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783C2E">
              <w:rPr>
                <w:rFonts w:ascii="Times New Roman" w:eastAsiaTheme="minorHAnsi" w:hAnsi="Times New Roman"/>
                <w:color w:val="000000"/>
              </w:rPr>
              <w:t>Candidates appearing in-person should bring the print out of application form with original and self-attested copies of all the supporting docu</w:t>
            </w:r>
            <w:r>
              <w:rPr>
                <w:rFonts w:ascii="Times New Roman" w:eastAsiaTheme="minorHAnsi" w:hAnsi="Times New Roman"/>
                <w:color w:val="000000"/>
              </w:rPr>
              <w:t>ments at the time of interview.</w:t>
            </w:r>
          </w:p>
          <w:p w14:paraId="30136C18" w14:textId="77777777" w:rsidR="00185D1D" w:rsidRPr="00185D1D" w:rsidRDefault="001C43B9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783C2E">
              <w:rPr>
                <w:rFonts w:ascii="Times New Roman" w:hAnsi="Times New Roman"/>
                <w:b/>
                <w:bCs/>
              </w:rPr>
              <w:t>No TA/DA will be p</w:t>
            </w:r>
            <w:r w:rsidR="00F13255" w:rsidRPr="00783C2E">
              <w:rPr>
                <w:rFonts w:ascii="Times New Roman" w:hAnsi="Times New Roman"/>
                <w:b/>
                <w:bCs/>
              </w:rPr>
              <w:t>aid for attending the interview.</w:t>
            </w:r>
          </w:p>
          <w:p w14:paraId="0493F11E" w14:textId="77777777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The above post is purely temporary for sanctioned ICMR project duration. </w:t>
            </w:r>
          </w:p>
          <w:p w14:paraId="4EAC8267" w14:textId="77777777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Only Shortlisted candidates would be intimated by e-mail. </w:t>
            </w:r>
          </w:p>
          <w:p w14:paraId="39EA0302" w14:textId="77777777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Appointment may be terminated at any time in case of any misconduct, unsatisfactory research work, or if candidate is found ineligible later. </w:t>
            </w:r>
          </w:p>
          <w:p w14:paraId="201576AB" w14:textId="0A9C876E" w:rsidR="00185D1D" w:rsidRPr="00185D1D" w:rsidRDefault="00185D1D" w:rsidP="00185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70" w:right="100" w:hanging="270"/>
              <w:contextualSpacing w:val="0"/>
              <w:jc w:val="both"/>
              <w:rPr>
                <w:rFonts w:ascii="Times New Roman" w:eastAsiaTheme="minorHAnsi" w:hAnsi="Times New Roman"/>
                <w:lang w:bidi="hi-IN"/>
              </w:rPr>
            </w:pPr>
            <w:r w:rsidRPr="00185D1D">
              <w:rPr>
                <w:rFonts w:ascii="Times New Roman" w:eastAsiaTheme="minorHAnsi" w:hAnsi="Times New Roman"/>
                <w:color w:val="000000"/>
              </w:rPr>
              <w:t xml:space="preserve">The rules and regulations of CUPB and ICMR, New Delhi will be applicable to the selected candidates. </w:t>
            </w:r>
          </w:p>
        </w:tc>
      </w:tr>
    </w:tbl>
    <w:p w14:paraId="78E2FEC0" w14:textId="77777777" w:rsidR="00783C2E" w:rsidRPr="00783C2E" w:rsidRDefault="00783C2E" w:rsidP="00783C2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783C2E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sectPr w:rsidR="00783C2E" w:rsidRPr="00783C2E" w:rsidSect="00D21304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6434"/>
    <w:multiLevelType w:val="hybridMultilevel"/>
    <w:tmpl w:val="EA66F8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13D103B"/>
    <w:multiLevelType w:val="hybridMultilevel"/>
    <w:tmpl w:val="9B7099E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902447C"/>
    <w:multiLevelType w:val="hybridMultilevel"/>
    <w:tmpl w:val="FE48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F61C8"/>
    <w:multiLevelType w:val="hybridMultilevel"/>
    <w:tmpl w:val="1740445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6CB16A9"/>
    <w:multiLevelType w:val="hybridMultilevel"/>
    <w:tmpl w:val="10840A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2NzY3tLQ0tTA1MTJW0lEKTi0uzszPAykwrwUAPXOnRiwAAAA="/>
  </w:docVars>
  <w:rsids>
    <w:rsidRoot w:val="00974C39"/>
    <w:rsid w:val="00073A49"/>
    <w:rsid w:val="00083CEE"/>
    <w:rsid w:val="00086075"/>
    <w:rsid w:val="000B44A4"/>
    <w:rsid w:val="000D1F97"/>
    <w:rsid w:val="001054B1"/>
    <w:rsid w:val="00120D2C"/>
    <w:rsid w:val="001234FE"/>
    <w:rsid w:val="00132E43"/>
    <w:rsid w:val="001469A5"/>
    <w:rsid w:val="0016206F"/>
    <w:rsid w:val="00174506"/>
    <w:rsid w:val="00185D1D"/>
    <w:rsid w:val="001B74C6"/>
    <w:rsid w:val="001C43B9"/>
    <w:rsid w:val="001C694A"/>
    <w:rsid w:val="001E61A5"/>
    <w:rsid w:val="001F4D10"/>
    <w:rsid w:val="0020170F"/>
    <w:rsid w:val="00202FA8"/>
    <w:rsid w:val="00220E69"/>
    <w:rsid w:val="00253584"/>
    <w:rsid w:val="002B4AAC"/>
    <w:rsid w:val="002C4549"/>
    <w:rsid w:val="002C6BDB"/>
    <w:rsid w:val="002E0181"/>
    <w:rsid w:val="00310775"/>
    <w:rsid w:val="003323EF"/>
    <w:rsid w:val="00336ABD"/>
    <w:rsid w:val="00342B8A"/>
    <w:rsid w:val="00346C3B"/>
    <w:rsid w:val="00352F88"/>
    <w:rsid w:val="003C5149"/>
    <w:rsid w:val="003E482B"/>
    <w:rsid w:val="00403A57"/>
    <w:rsid w:val="00422EF5"/>
    <w:rsid w:val="00454F92"/>
    <w:rsid w:val="004C22C4"/>
    <w:rsid w:val="00532D6F"/>
    <w:rsid w:val="00552A87"/>
    <w:rsid w:val="005569A0"/>
    <w:rsid w:val="005569C0"/>
    <w:rsid w:val="00556BE2"/>
    <w:rsid w:val="00561383"/>
    <w:rsid w:val="00563E5A"/>
    <w:rsid w:val="0056721C"/>
    <w:rsid w:val="00577A62"/>
    <w:rsid w:val="00590824"/>
    <w:rsid w:val="00592E2B"/>
    <w:rsid w:val="005C6A24"/>
    <w:rsid w:val="005D5126"/>
    <w:rsid w:val="005E2BF0"/>
    <w:rsid w:val="00603694"/>
    <w:rsid w:val="00622399"/>
    <w:rsid w:val="006369CF"/>
    <w:rsid w:val="006554A2"/>
    <w:rsid w:val="00656D06"/>
    <w:rsid w:val="006824CE"/>
    <w:rsid w:val="006863A5"/>
    <w:rsid w:val="006931FE"/>
    <w:rsid w:val="006D61E9"/>
    <w:rsid w:val="007106A1"/>
    <w:rsid w:val="0071654D"/>
    <w:rsid w:val="007412F3"/>
    <w:rsid w:val="007455E3"/>
    <w:rsid w:val="007762E5"/>
    <w:rsid w:val="00783C2E"/>
    <w:rsid w:val="0079130C"/>
    <w:rsid w:val="00794B54"/>
    <w:rsid w:val="007A3780"/>
    <w:rsid w:val="007D5E90"/>
    <w:rsid w:val="007E1923"/>
    <w:rsid w:val="007F536A"/>
    <w:rsid w:val="008247E4"/>
    <w:rsid w:val="00852960"/>
    <w:rsid w:val="0086099B"/>
    <w:rsid w:val="008A1BD4"/>
    <w:rsid w:val="00901175"/>
    <w:rsid w:val="009077E9"/>
    <w:rsid w:val="00923DEC"/>
    <w:rsid w:val="00935F13"/>
    <w:rsid w:val="009579AF"/>
    <w:rsid w:val="00974818"/>
    <w:rsid w:val="00974C39"/>
    <w:rsid w:val="0097567C"/>
    <w:rsid w:val="00976776"/>
    <w:rsid w:val="00976DE3"/>
    <w:rsid w:val="009C1B15"/>
    <w:rsid w:val="009C76B0"/>
    <w:rsid w:val="009D654A"/>
    <w:rsid w:val="00A056FB"/>
    <w:rsid w:val="00A07D30"/>
    <w:rsid w:val="00A11591"/>
    <w:rsid w:val="00A3476B"/>
    <w:rsid w:val="00A42124"/>
    <w:rsid w:val="00A56546"/>
    <w:rsid w:val="00A62E60"/>
    <w:rsid w:val="00AA3C65"/>
    <w:rsid w:val="00AA46FA"/>
    <w:rsid w:val="00AB3077"/>
    <w:rsid w:val="00AE477B"/>
    <w:rsid w:val="00B3040F"/>
    <w:rsid w:val="00B40531"/>
    <w:rsid w:val="00B40C17"/>
    <w:rsid w:val="00B71BD3"/>
    <w:rsid w:val="00B92798"/>
    <w:rsid w:val="00B97101"/>
    <w:rsid w:val="00BF076E"/>
    <w:rsid w:val="00C21556"/>
    <w:rsid w:val="00C25731"/>
    <w:rsid w:val="00C26C13"/>
    <w:rsid w:val="00C426A6"/>
    <w:rsid w:val="00C54FB1"/>
    <w:rsid w:val="00C631B9"/>
    <w:rsid w:val="00C94BA6"/>
    <w:rsid w:val="00C9629F"/>
    <w:rsid w:val="00CB13A3"/>
    <w:rsid w:val="00CD6D6A"/>
    <w:rsid w:val="00D15EB5"/>
    <w:rsid w:val="00D21304"/>
    <w:rsid w:val="00D43785"/>
    <w:rsid w:val="00D4406D"/>
    <w:rsid w:val="00D67567"/>
    <w:rsid w:val="00D97407"/>
    <w:rsid w:val="00E27F22"/>
    <w:rsid w:val="00E42709"/>
    <w:rsid w:val="00E559C8"/>
    <w:rsid w:val="00E65101"/>
    <w:rsid w:val="00E666D5"/>
    <w:rsid w:val="00EB6A03"/>
    <w:rsid w:val="00EE0639"/>
    <w:rsid w:val="00EE5405"/>
    <w:rsid w:val="00F13255"/>
    <w:rsid w:val="00F21352"/>
    <w:rsid w:val="00F35BF1"/>
    <w:rsid w:val="00F6166A"/>
    <w:rsid w:val="00F87F08"/>
    <w:rsid w:val="00FA3AE4"/>
    <w:rsid w:val="00FA7BBE"/>
    <w:rsid w:val="00FB3D8A"/>
    <w:rsid w:val="00FC2C14"/>
    <w:rsid w:val="00FC42CB"/>
    <w:rsid w:val="00FC544E"/>
    <w:rsid w:val="00FC620F"/>
    <w:rsid w:val="00FE0CBB"/>
    <w:rsid w:val="00FE6BD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E99B9"/>
  <w15:docId w15:val="{06C9CCE6-3AEB-4A03-803D-7F7D52EB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0F"/>
    <w:rPr>
      <w:rFonts w:ascii="Calibri" w:eastAsia="Calibri" w:hAnsi="Calibri" w:cs="Times New Roman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BDB"/>
    <w:pPr>
      <w:keepNext/>
      <w:widowControl w:val="0"/>
      <w:autoSpaceDE w:val="0"/>
      <w:autoSpaceDN w:val="0"/>
      <w:adjustRightInd w:val="0"/>
      <w:spacing w:after="0" w:line="360" w:lineRule="auto"/>
      <w:ind w:left="144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6D"/>
    <w:rPr>
      <w:rFonts w:ascii="Segoe UI" w:eastAsia="Calibri" w:hAnsi="Segoe UI" w:cs="Segoe UI"/>
      <w:sz w:val="18"/>
      <w:szCs w:val="18"/>
      <w:lang w:val="en-IN"/>
    </w:rPr>
  </w:style>
  <w:style w:type="character" w:styleId="Hyperlink">
    <w:name w:val="Hyperlink"/>
    <w:basedOn w:val="DefaultParagraphFont"/>
    <w:uiPriority w:val="99"/>
    <w:unhideWhenUsed/>
    <w:rsid w:val="001469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9A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544E"/>
    <w:pPr>
      <w:widowControl w:val="0"/>
      <w:autoSpaceDE w:val="0"/>
      <w:autoSpaceDN w:val="0"/>
      <w:adjustRightInd w:val="0"/>
      <w:spacing w:after="0" w:line="267" w:lineRule="exact"/>
      <w:jc w:val="center"/>
    </w:pPr>
    <w:rPr>
      <w:rFonts w:ascii="Times New Roman" w:hAnsi="Times New Roman"/>
      <w:b/>
      <w:bCs/>
      <w:color w:val="00B05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C544E"/>
    <w:rPr>
      <w:rFonts w:ascii="Times New Roman" w:eastAsia="Calibri" w:hAnsi="Times New Roman" w:cs="Times New Roman"/>
      <w:b/>
      <w:bCs/>
      <w:color w:val="00B050"/>
      <w:sz w:val="24"/>
      <w:szCs w:val="24"/>
      <w:lang w:val="en-IN"/>
    </w:rPr>
  </w:style>
  <w:style w:type="paragraph" w:styleId="BlockText">
    <w:name w:val="Block Text"/>
    <w:basedOn w:val="Normal"/>
    <w:uiPriority w:val="99"/>
    <w:unhideWhenUsed/>
    <w:rsid w:val="008A1BD4"/>
    <w:pPr>
      <w:spacing w:after="0" w:line="240" w:lineRule="auto"/>
      <w:ind w:left="100" w:right="100"/>
    </w:pPr>
    <w:rPr>
      <w:rFonts w:ascii="Times New Roman" w:eastAsia="Times New Roman" w:hAnsi="Times New Roman"/>
      <w:b/>
      <w:bCs/>
      <w:color w:val="222222"/>
      <w:sz w:val="24"/>
      <w:szCs w:val="24"/>
      <w:shd w:val="clear" w:color="auto" w:fill="FBFBF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6BDB"/>
    <w:rPr>
      <w:rFonts w:ascii="Times New Roman" w:eastAsia="Calibri" w:hAnsi="Times New Roman" w:cs="Times New Roman"/>
      <w:b/>
      <w:bCs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p.edu.in/other_jobs.php" TargetMode="External"/><Relationship Id="rId5" Type="http://schemas.openxmlformats.org/officeDocument/2006/relationships/hyperlink" Target="http://www.cup.edu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Gurpreet</cp:lastModifiedBy>
  <cp:revision>9</cp:revision>
  <cp:lastPrinted>2026-04-29T09:32:00Z</cp:lastPrinted>
  <dcterms:created xsi:type="dcterms:W3CDTF">2026-04-29T09:21:00Z</dcterms:created>
  <dcterms:modified xsi:type="dcterms:W3CDTF">2026-04-30T06:22:00Z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4e7407c372a84bb1d802184ebab749a939ce09f2124ed744c64216c879316794</vt:lpwstr>
  </property>
</Properties>
</file>